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049" w:rsidRDefault="00892C71" w:rsidP="00F93049">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93049">
        <w:rPr>
          <w:sz w:val="28"/>
          <w:szCs w:val="28"/>
        </w:rPr>
        <w:t>Varaždin, 13. 10. 2013.</w:t>
      </w:r>
    </w:p>
    <w:p w:rsidR="00F93049" w:rsidRDefault="00F93049" w:rsidP="00F93049">
      <w:pPr>
        <w:rPr>
          <w:sz w:val="28"/>
          <w:szCs w:val="28"/>
        </w:rPr>
      </w:pPr>
      <w:r>
        <w:rPr>
          <w:sz w:val="28"/>
          <w:szCs w:val="28"/>
        </w:rPr>
        <w:tab/>
        <w:t>Drage sestre!</w:t>
      </w:r>
    </w:p>
    <w:p w:rsidR="00F93049" w:rsidRDefault="00F93049" w:rsidP="00F93049">
      <w:pPr>
        <w:rPr>
          <w:sz w:val="28"/>
          <w:szCs w:val="28"/>
        </w:rPr>
      </w:pPr>
      <w:r>
        <w:rPr>
          <w:sz w:val="28"/>
          <w:szCs w:val="28"/>
        </w:rPr>
        <w:tab/>
        <w:t>Na zalazu „Godine vjere“</w:t>
      </w:r>
      <w:r w:rsidRPr="00945418">
        <w:rPr>
          <w:sz w:val="28"/>
          <w:szCs w:val="28"/>
        </w:rPr>
        <w:t xml:space="preserve"> postavimo si pitanje: </w:t>
      </w:r>
    </w:p>
    <w:p w:rsidR="00F93049" w:rsidRDefault="00F93049" w:rsidP="00F93049">
      <w:pPr>
        <w:pStyle w:val="Odlomakpopisa"/>
        <w:numPr>
          <w:ilvl w:val="0"/>
          <w:numId w:val="1"/>
        </w:numPr>
        <w:rPr>
          <w:sz w:val="28"/>
          <w:szCs w:val="28"/>
        </w:rPr>
      </w:pPr>
      <w:r w:rsidRPr="00B54327">
        <w:rPr>
          <w:sz w:val="28"/>
          <w:szCs w:val="28"/>
        </w:rPr>
        <w:t xml:space="preserve">Jesam li ovo milosno vrijeme iskoristio na najbolji način za sebe i za preispitivanje i produbljivanje vlastite vjere? </w:t>
      </w:r>
    </w:p>
    <w:p w:rsidR="00F93049" w:rsidRDefault="00F93049" w:rsidP="00F93049">
      <w:pPr>
        <w:pStyle w:val="Odlomakpopisa"/>
        <w:numPr>
          <w:ilvl w:val="0"/>
          <w:numId w:val="1"/>
        </w:numPr>
        <w:rPr>
          <w:sz w:val="28"/>
          <w:szCs w:val="28"/>
        </w:rPr>
      </w:pPr>
      <w:r>
        <w:rPr>
          <w:sz w:val="28"/>
          <w:szCs w:val="28"/>
        </w:rPr>
        <w:t xml:space="preserve">Jesam li i koliko  molio Gospodina: </w:t>
      </w:r>
      <w:r>
        <w:rPr>
          <w:i/>
          <w:sz w:val="28"/>
          <w:szCs w:val="28"/>
        </w:rPr>
        <w:t>„Umnoži mi vjeru!“</w:t>
      </w:r>
    </w:p>
    <w:p w:rsidR="00F93049" w:rsidRDefault="00F93049" w:rsidP="00F93049">
      <w:pPr>
        <w:pStyle w:val="Odlomakpopisa"/>
        <w:numPr>
          <w:ilvl w:val="0"/>
          <w:numId w:val="1"/>
        </w:numPr>
        <w:rPr>
          <w:sz w:val="28"/>
          <w:szCs w:val="28"/>
        </w:rPr>
      </w:pPr>
      <w:r>
        <w:rPr>
          <w:sz w:val="28"/>
          <w:szCs w:val="28"/>
        </w:rPr>
        <w:t>Jesam li i koliko uznapredovao u spoznaji dara i svjedočanstvu svoje vjere?</w:t>
      </w:r>
    </w:p>
    <w:p w:rsidR="00F93049" w:rsidRDefault="00F93049" w:rsidP="00F93049">
      <w:pPr>
        <w:pStyle w:val="Odlomakpopisa"/>
        <w:numPr>
          <w:ilvl w:val="0"/>
          <w:numId w:val="1"/>
        </w:numPr>
        <w:rPr>
          <w:sz w:val="28"/>
          <w:szCs w:val="28"/>
        </w:rPr>
      </w:pPr>
      <w:r>
        <w:rPr>
          <w:sz w:val="28"/>
          <w:szCs w:val="28"/>
        </w:rPr>
        <w:t xml:space="preserve">Koje su to moje životne situacije i događaji u kojima je i meni Gospodin uputio riječi prijekora: </w:t>
      </w:r>
      <w:r>
        <w:rPr>
          <w:i/>
          <w:sz w:val="28"/>
          <w:szCs w:val="28"/>
        </w:rPr>
        <w:t xml:space="preserve">„Malovjerni,  zašto se toliko strašiš?“ </w:t>
      </w:r>
      <w:r>
        <w:rPr>
          <w:sz w:val="28"/>
          <w:szCs w:val="28"/>
        </w:rPr>
        <w:t xml:space="preserve">;  </w:t>
      </w:r>
      <w:r>
        <w:rPr>
          <w:i/>
          <w:sz w:val="28"/>
          <w:szCs w:val="28"/>
        </w:rPr>
        <w:t>„Malovjerni, zašto si posumnjao“; „Malovjerni, zašto međusobno govorite da niste ponijeli kruha?“</w:t>
      </w:r>
      <w:r>
        <w:rPr>
          <w:sz w:val="28"/>
          <w:szCs w:val="28"/>
        </w:rPr>
        <w:t xml:space="preserve"> /Mt 8,26; 14,31 i 16,8/. </w:t>
      </w:r>
    </w:p>
    <w:p w:rsidR="00F93049" w:rsidRDefault="00F93049" w:rsidP="00F93049">
      <w:pPr>
        <w:rPr>
          <w:sz w:val="28"/>
          <w:szCs w:val="28"/>
        </w:rPr>
      </w:pPr>
      <w:r>
        <w:rPr>
          <w:sz w:val="28"/>
          <w:szCs w:val="28"/>
        </w:rPr>
        <w:tab/>
      </w:r>
      <w:r w:rsidRPr="008E6E91">
        <w:rPr>
          <w:sz w:val="28"/>
          <w:szCs w:val="28"/>
        </w:rPr>
        <w:t xml:space="preserve">Drage sestre, ima još pitanja koja si mi trebamo ozbiljno postaviti. „Godina vjere“ nam je trajni poziv i izazov da i po završetku „Godine vjere“ sebe preispitujem o stanju vlastite vjere. Molimo da tome pridonese i ovo naše današnje razmatranje Apostolskog pisma Benedikkta XVI „Vrata vjere“. </w:t>
      </w:r>
      <w:r>
        <w:rPr>
          <w:sz w:val="28"/>
          <w:szCs w:val="28"/>
        </w:rPr>
        <w:t xml:space="preserve">  </w:t>
      </w:r>
    </w:p>
    <w:p w:rsidR="00F93049" w:rsidRDefault="00F93049" w:rsidP="00F93049">
      <w:pPr>
        <w:rPr>
          <w:sz w:val="28"/>
          <w:szCs w:val="28"/>
        </w:rPr>
      </w:pPr>
      <w:r>
        <w:rPr>
          <w:sz w:val="28"/>
          <w:szCs w:val="28"/>
        </w:rPr>
        <w:tab/>
      </w:r>
      <w:r w:rsidRPr="008E6E91">
        <w:rPr>
          <w:sz w:val="28"/>
          <w:szCs w:val="28"/>
        </w:rPr>
        <w:t xml:space="preserve">U </w:t>
      </w:r>
      <w:r>
        <w:rPr>
          <w:sz w:val="28"/>
          <w:szCs w:val="28"/>
        </w:rPr>
        <w:t xml:space="preserve">posljednjem, tj 15.,  </w:t>
      </w:r>
      <w:r w:rsidRPr="008E6E91">
        <w:rPr>
          <w:sz w:val="28"/>
          <w:szCs w:val="28"/>
        </w:rPr>
        <w:t xml:space="preserve">broju Sveti Otac podsjeća da: </w:t>
      </w:r>
      <w:r>
        <w:rPr>
          <w:b/>
          <w:sz w:val="28"/>
          <w:szCs w:val="28"/>
        </w:rPr>
        <w:t xml:space="preserve">„Pred kraj svoga života, apostol Pavao traži od učenika Timoteja da 'teži vjeri' </w:t>
      </w:r>
      <w:r w:rsidRPr="00AD27F5">
        <w:rPr>
          <w:sz w:val="28"/>
          <w:szCs w:val="28"/>
        </w:rPr>
        <w:t>(</w:t>
      </w:r>
      <w:r>
        <w:rPr>
          <w:sz w:val="28"/>
          <w:szCs w:val="28"/>
        </w:rPr>
        <w:t xml:space="preserve">usp. </w:t>
      </w:r>
      <w:r w:rsidRPr="00AD27F5">
        <w:rPr>
          <w:sz w:val="28"/>
          <w:szCs w:val="28"/>
        </w:rPr>
        <w:t>2Tim 2,22)</w:t>
      </w:r>
      <w:r>
        <w:rPr>
          <w:b/>
          <w:sz w:val="28"/>
          <w:szCs w:val="28"/>
        </w:rPr>
        <w:t xml:space="preserve"> istom onom postojanošću kojom je to činio kada je bio mlad“</w:t>
      </w:r>
      <w:r>
        <w:rPr>
          <w:i/>
          <w:sz w:val="28"/>
          <w:szCs w:val="28"/>
        </w:rPr>
        <w:t xml:space="preserve"> </w:t>
      </w:r>
      <w:r w:rsidRPr="00AD27F5">
        <w:rPr>
          <w:sz w:val="28"/>
          <w:szCs w:val="28"/>
        </w:rPr>
        <w:t>(</w:t>
      </w:r>
      <w:r>
        <w:rPr>
          <w:sz w:val="28"/>
          <w:szCs w:val="28"/>
        </w:rPr>
        <w:t>usp. 2Tim 3,15</w:t>
      </w:r>
      <w:r w:rsidRPr="00BE7469">
        <w:rPr>
          <w:sz w:val="28"/>
          <w:szCs w:val="28"/>
        </w:rPr>
        <w:t xml:space="preserve"> </w:t>
      </w:r>
      <w:r>
        <w:rPr>
          <w:sz w:val="28"/>
          <w:szCs w:val="28"/>
        </w:rPr>
        <w:t>).</w:t>
      </w:r>
    </w:p>
    <w:p w:rsidR="00F93049" w:rsidRDefault="00F93049" w:rsidP="00F93049">
      <w:pPr>
        <w:rPr>
          <w:sz w:val="28"/>
          <w:szCs w:val="28"/>
        </w:rPr>
      </w:pPr>
      <w:r>
        <w:rPr>
          <w:sz w:val="28"/>
          <w:szCs w:val="28"/>
        </w:rPr>
        <w:tab/>
        <w:t>Drage sestre, koliko mi (</w:t>
      </w:r>
      <w:r w:rsidRPr="00945418">
        <w:rPr>
          <w:sz w:val="28"/>
          <w:szCs w:val="28"/>
        </w:rPr>
        <w:t>s</w:t>
      </w:r>
      <w:r>
        <w:rPr>
          <w:sz w:val="28"/>
          <w:szCs w:val="28"/>
        </w:rPr>
        <w:t>v</w:t>
      </w:r>
      <w:r w:rsidRPr="00945418">
        <w:rPr>
          <w:sz w:val="28"/>
          <w:szCs w:val="28"/>
        </w:rPr>
        <w:t>ećenici, redovnici i redovnice</w:t>
      </w:r>
      <w:r>
        <w:rPr>
          <w:sz w:val="28"/>
          <w:szCs w:val="28"/>
        </w:rPr>
        <w:t xml:space="preserve">) </w:t>
      </w:r>
      <w:r w:rsidRPr="00945418">
        <w:rPr>
          <w:sz w:val="28"/>
          <w:szCs w:val="28"/>
        </w:rPr>
        <w:t>razmišljamo o</w:t>
      </w:r>
      <w:r>
        <w:rPr>
          <w:sz w:val="28"/>
          <w:szCs w:val="28"/>
        </w:rPr>
        <w:t xml:space="preserve"> svojoj vjeri tj. „težimo vjeri“? Bog se ne može oduprijeti čovjeku koji ga žarko želi. Poznata vam je ona priča o nekom seljaku koji je došao jednom sanjasiju (svetom čovjeku u hinduista) dok je ovaj meditirao pod jednim drvetom, i rekao mu: „Želim vidjeti Boga. Pokaži mi kako mogu iskusiti Boga“. Sanjasi nije odgovorio ništa. Nastavio je svoju meditaciju. Dobri seljak vratio se s istim pitanjem drugi dan – i sljedeći, i sljedeći i sljedeći, iako nije dobio nikakav odgovor sve dok mu, vidjevši njegovu ustrajnost, sanjasi napokon ne reče: „Čini se da si iskreni tragatelj za Bogom. Danas popodne doći ću na rijeku okupati se. Srest ćemo se ondje.“ Dok su obojica bili u vodi, sanjasi čvrsto uhvati čovjeka za glavlu i gurne ga pod vodu. Držao ga je tako nekoliko minuta dok se siroti čovjek borio da iziđe iz vode. Nakon </w:t>
      </w:r>
      <w:r>
        <w:rPr>
          <w:sz w:val="28"/>
          <w:szCs w:val="28"/>
        </w:rPr>
        <w:lastRenderedPageBreak/>
        <w:t xml:space="preserve">tih nekoliko minuta sanjasi ga je oslobodio i rekao mu: „Dođi opet sutra pod banijan drvo“. Kad je sljedeći dan došao, sanjasi je prvi progovorio. „Kaži mi“, reče mu, „zašto si se onako borio dok sam ti držao glavu pod vodom?“ „Jer sam“, odgovori čovjek, „tražio zrak – bez zraka bih umro“. Nato mu sanjasi, smiješeći se, reče. „Onoga dana kada budeš tako očajnički želio Boga kao što si želio zrak, sigurno ćeš ga naći“. </w:t>
      </w:r>
    </w:p>
    <w:p w:rsidR="00F93049" w:rsidRPr="00835EB2" w:rsidRDefault="00F93049" w:rsidP="00F93049">
      <w:pPr>
        <w:rPr>
          <w:sz w:val="28"/>
          <w:szCs w:val="28"/>
        </w:rPr>
      </w:pPr>
      <w:r>
        <w:rPr>
          <w:sz w:val="28"/>
          <w:szCs w:val="28"/>
        </w:rPr>
        <w:tab/>
        <w:t xml:space="preserve">Drage sestre, kako ja i na koji način „težim vjeri?“ </w:t>
      </w:r>
      <w:r w:rsidR="00B05A05">
        <w:rPr>
          <w:sz w:val="28"/>
          <w:szCs w:val="28"/>
        </w:rPr>
        <w:t>Nije li to j</w:t>
      </w:r>
      <w:r w:rsidR="00B05A05" w:rsidRPr="007D1558">
        <w:rPr>
          <w:sz w:val="28"/>
          <w:szCs w:val="28"/>
        </w:rPr>
        <w:t xml:space="preserve">edno od </w:t>
      </w:r>
      <w:r w:rsidR="00B05A05">
        <w:rPr>
          <w:sz w:val="28"/>
          <w:szCs w:val="28"/>
        </w:rPr>
        <w:t>naj</w:t>
      </w:r>
      <w:r w:rsidR="00B05A05" w:rsidRPr="007D1558">
        <w:rPr>
          <w:sz w:val="28"/>
          <w:szCs w:val="28"/>
        </w:rPr>
        <w:t>važ</w:t>
      </w:r>
      <w:r w:rsidR="00B05A05">
        <w:rPr>
          <w:sz w:val="28"/>
          <w:szCs w:val="28"/>
        </w:rPr>
        <w:t>nijih pitanja za svakoga od nas?</w:t>
      </w:r>
      <w:r w:rsidR="00B05A05" w:rsidRPr="007D1558">
        <w:rPr>
          <w:sz w:val="28"/>
          <w:szCs w:val="28"/>
        </w:rPr>
        <w:t xml:space="preserve"> </w:t>
      </w:r>
      <w:r w:rsidR="00B05A05">
        <w:rPr>
          <w:sz w:val="28"/>
          <w:szCs w:val="28"/>
        </w:rPr>
        <w:t xml:space="preserve">Kako doći do vjere da i mi poput svetoga Pavla možemo reći: </w:t>
      </w:r>
      <w:r w:rsidR="00B05A05">
        <w:rPr>
          <w:i/>
          <w:sz w:val="28"/>
          <w:szCs w:val="28"/>
        </w:rPr>
        <w:t xml:space="preserve">„Živim – ali ne više ja, nego Krist živi u meni: život koji sada provodim u tijelu, provodim u vjeri u Sina Božjega, koji mi je iskazao ljubav i samoga sebe za mene predao“ </w:t>
      </w:r>
      <w:r w:rsidR="00B05A05">
        <w:rPr>
          <w:sz w:val="28"/>
          <w:szCs w:val="28"/>
        </w:rPr>
        <w:t>/Gal 2,20/. Rabim li sredstva koja mi Gospodin daje da rastem u vjeri da istinski „težim vjeri?“ Gospodin me svakodnevno pita: „Franjo, tko sam ja za tebe? Za koga me ti držiš?“ Koji je moj odgovor? Dajem li svojim životom ispravan odgovor? Ima li kakve razlike 'kad sam bio mlad' i sada?</w:t>
      </w:r>
      <w:r w:rsidR="00B05A05">
        <w:rPr>
          <w:i/>
          <w:sz w:val="28"/>
          <w:szCs w:val="28"/>
        </w:rPr>
        <w:t xml:space="preserve">. </w:t>
      </w:r>
      <w:r w:rsidR="00B05A05">
        <w:rPr>
          <w:sz w:val="28"/>
          <w:szCs w:val="28"/>
        </w:rPr>
        <w:t xml:space="preserve"> </w:t>
      </w:r>
    </w:p>
    <w:p w:rsidR="00F93049" w:rsidRPr="007D1558" w:rsidRDefault="00F93049" w:rsidP="00F93049">
      <w:pPr>
        <w:rPr>
          <w:sz w:val="28"/>
          <w:szCs w:val="28"/>
        </w:rPr>
      </w:pPr>
      <w:r>
        <w:rPr>
          <w:sz w:val="28"/>
          <w:szCs w:val="28"/>
        </w:rPr>
        <w:tab/>
        <w:t>S</w:t>
      </w:r>
      <w:r w:rsidRPr="00945418">
        <w:rPr>
          <w:sz w:val="28"/>
          <w:szCs w:val="28"/>
        </w:rPr>
        <w:t xml:space="preserve">veti Otac i od nas, kao i Pavao od Timoteja, traži da </w:t>
      </w:r>
      <w:r>
        <w:rPr>
          <w:sz w:val="28"/>
          <w:szCs w:val="28"/>
        </w:rPr>
        <w:t xml:space="preserve">‘težimo </w:t>
      </w:r>
      <w:r w:rsidRPr="00945418">
        <w:rPr>
          <w:sz w:val="28"/>
          <w:szCs w:val="28"/>
        </w:rPr>
        <w:t xml:space="preserve">vjeri’ </w:t>
      </w:r>
      <w:r>
        <w:rPr>
          <w:sz w:val="28"/>
          <w:szCs w:val="28"/>
        </w:rPr>
        <w:t xml:space="preserve">i da: </w:t>
      </w:r>
      <w:r>
        <w:rPr>
          <w:b/>
          <w:sz w:val="28"/>
          <w:szCs w:val="28"/>
        </w:rPr>
        <w:t xml:space="preserve">„Doživimo taj poziv kao da je upućen svakomu od nas, kako se nitko ne bi ulijenio u vjeri“. </w:t>
      </w:r>
      <w:r w:rsidRPr="007D1558">
        <w:rPr>
          <w:sz w:val="28"/>
          <w:szCs w:val="28"/>
        </w:rPr>
        <w:t xml:space="preserve">Ovdje vidimo da Sveti Otac napominje i upozorava da se čovjek može 'ulijeniti u vjeri'. Bolujem li ja od te zarazne bolesti? Uz tu opasnost ne događa li nam se i to da više razmišljamo o drugima i o njihovoj vjeri i načinu kršćanskoga života, nego o svojoj vjeri i svome životu? Vodimo brigu o drugima, opominjemo druge, prigovaramo im i ne-znam što sve ne… Drugi  bi morali biti onakvi kakve ih mi želimo.  Događa nam se i to da </w:t>
      </w:r>
      <w:r>
        <w:rPr>
          <w:sz w:val="28"/>
          <w:szCs w:val="28"/>
        </w:rPr>
        <w:t>zbog ‘različitih</w:t>
      </w:r>
      <w:r w:rsidRPr="007D1558">
        <w:rPr>
          <w:sz w:val="28"/>
          <w:szCs w:val="28"/>
        </w:rPr>
        <w:t xml:space="preserve"> obveza i briga’ </w:t>
      </w:r>
      <w:r>
        <w:rPr>
          <w:sz w:val="28"/>
          <w:szCs w:val="28"/>
        </w:rPr>
        <w:t>n</w:t>
      </w:r>
      <w:r w:rsidRPr="007D1558">
        <w:rPr>
          <w:sz w:val="28"/>
          <w:szCs w:val="28"/>
        </w:rPr>
        <w:t xml:space="preserve">e pronalazimo dovoljno vremena za sebe, za svoj duhovni i vjernički život. </w:t>
      </w:r>
      <w:r>
        <w:rPr>
          <w:sz w:val="28"/>
          <w:szCs w:val="28"/>
        </w:rPr>
        <w:t>Obveza, drage sestre, sve više a vas sve manje, kao i snaga sve manje. Što će tek biti ako i duhovne snage popuste i uzmanjkaju?</w:t>
      </w:r>
      <w:r w:rsidRPr="007D1558">
        <w:rPr>
          <w:sz w:val="28"/>
          <w:szCs w:val="28"/>
        </w:rPr>
        <w:t>… Danas se obično govori kako su svećenici, redovnici i redovnice preopterećeni različitim obvezama. Tužimo se kako ne stignemo na sve ono što bi trebali i željeli učiniti. Sve to ima vrlo loše posljedice za naš posvećeni život. Upadamo u zabrinjavajuće stanje umora iz kojega je sve teže izaći. Mora li sve to baš tako biti? Smijemo li se pomiriti s činjenicom da smo i mi, duhovne osobe, sve više namrgođeni, nestrpljivi, nervozni, neraspoloživi,</w:t>
      </w:r>
      <w:r>
        <w:t xml:space="preserve"> … </w:t>
      </w:r>
      <w:r>
        <w:rPr>
          <w:sz w:val="28"/>
          <w:szCs w:val="28"/>
        </w:rPr>
        <w:t xml:space="preserve">? </w:t>
      </w:r>
    </w:p>
    <w:p w:rsidR="00F93049" w:rsidRDefault="00F93049" w:rsidP="00F93049">
      <w:pPr>
        <w:rPr>
          <w:sz w:val="28"/>
          <w:szCs w:val="28"/>
        </w:rPr>
      </w:pPr>
      <w:r>
        <w:rPr>
          <w:sz w:val="28"/>
          <w:szCs w:val="28"/>
        </w:rPr>
        <w:lastRenderedPageBreak/>
        <w:tab/>
      </w:r>
      <w:r w:rsidRPr="007D1558">
        <w:rPr>
          <w:sz w:val="28"/>
          <w:szCs w:val="28"/>
        </w:rPr>
        <w:t>Opravdana su pitanja: Što nam je činiti? Kako dalje? Nije moguće izbjeći i ta konkretna pitanja. Ipak, nemojmo zaboraviti temeljno je pitanje: Kako stoji s mojom i tvojom vjerom? Pretvara li se ta vjera u svakodnevno svjedočenje ili smo zaokupljeni različitim drugim stvarima i problemima tako da o vlastitoj vjeri previše ne razmišljamo.</w:t>
      </w:r>
      <w:r>
        <w:rPr>
          <w:sz w:val="28"/>
          <w:szCs w:val="28"/>
        </w:rPr>
        <w:t xml:space="preserve"> Samo iz susreta sa živim Bogom moguće je svakodnevno obnavljati svoje odnose s onima kojima živimo i onima koje nam Gospodin svakodnevno stavlja na našu životnu stazu. U svakom čovjeku pa tako i u nama se trajno susreću </w:t>
      </w:r>
      <w:r w:rsidRPr="007D1558">
        <w:rPr>
          <w:sz w:val="28"/>
          <w:szCs w:val="28"/>
        </w:rPr>
        <w:t xml:space="preserve">ljudsko i božansko, ono slabo i krhko ljudsko i ono božansko koje pomaže mijenjati naše ljudske slabosti. Po vjeri, istinskoj vjeri, Bog je trajno prisutan u našem životu, i onda kada se kao ljudi lomimo i tražimo izlaz iz ‘trenutno bezizlazne’ situacije i onda kada </w:t>
      </w:r>
      <w:r>
        <w:rPr>
          <w:sz w:val="28"/>
          <w:szCs w:val="28"/>
        </w:rPr>
        <w:t xml:space="preserve">nam sve ide od ruke. Vjera mora prožimati sav naš život. Nema nam života bez vjere. </w:t>
      </w:r>
    </w:p>
    <w:p w:rsidR="00F93049" w:rsidRDefault="00F93049" w:rsidP="00F93049">
      <w:pPr>
        <w:rPr>
          <w:b/>
          <w:sz w:val="28"/>
          <w:szCs w:val="28"/>
        </w:rPr>
      </w:pPr>
      <w:r>
        <w:rPr>
          <w:sz w:val="28"/>
          <w:szCs w:val="28"/>
        </w:rPr>
        <w:tab/>
        <w:t>Zato nemojmo prečuti poziv: '</w:t>
      </w:r>
      <w:r>
        <w:rPr>
          <w:i/>
          <w:sz w:val="28"/>
          <w:szCs w:val="28"/>
        </w:rPr>
        <w:t xml:space="preserve">teži vjeri!' </w:t>
      </w:r>
      <w:r w:rsidRPr="00406F74">
        <w:rPr>
          <w:sz w:val="28"/>
          <w:szCs w:val="28"/>
        </w:rPr>
        <w:t>Sveti Otac veli</w:t>
      </w:r>
      <w:r>
        <w:rPr>
          <w:i/>
          <w:sz w:val="28"/>
          <w:szCs w:val="28"/>
        </w:rPr>
        <w:t xml:space="preserve">: </w:t>
      </w:r>
      <w:r>
        <w:rPr>
          <w:b/>
          <w:sz w:val="28"/>
          <w:szCs w:val="28"/>
        </w:rPr>
        <w:t xml:space="preserve">„Ona nam je vjerna suputnica na životnom putu koja omogućuje, uvijek iznova, zamjećivati čudesa koja Bog čini za nas“. </w:t>
      </w:r>
    </w:p>
    <w:p w:rsidR="00F93049" w:rsidRDefault="00F93049" w:rsidP="00F93049">
      <w:pPr>
        <w:spacing w:after="14" w:line="240" w:lineRule="auto"/>
        <w:ind w:firstLine="136"/>
        <w:rPr>
          <w:b/>
          <w:sz w:val="28"/>
          <w:szCs w:val="28"/>
        </w:rPr>
      </w:pPr>
      <w:r>
        <w:rPr>
          <w:b/>
          <w:sz w:val="28"/>
          <w:szCs w:val="28"/>
        </w:rPr>
        <w:tab/>
        <w:t>„</w:t>
      </w:r>
      <w:r w:rsidRPr="002E765E">
        <w:rPr>
          <w:i/>
          <w:sz w:val="28"/>
          <w:szCs w:val="28"/>
        </w:rPr>
        <w:t xml:space="preserve">Vjera kao suputnica </w:t>
      </w:r>
      <w:r>
        <w:rPr>
          <w:i/>
          <w:sz w:val="28"/>
          <w:szCs w:val="28"/>
        </w:rPr>
        <w:t>na životnom putu…“</w:t>
      </w:r>
      <w:r w:rsidRPr="00406F74">
        <w:rPr>
          <w:sz w:val="28"/>
          <w:szCs w:val="28"/>
        </w:rPr>
        <w:t xml:space="preserve"> Opravdano je postaviti pitanje: Tko ili što je suputnik u životu duhovne osobe ako oslabi ili, ne daj Bože, ako se izgubi vjera?</w:t>
      </w:r>
      <w:r>
        <w:rPr>
          <w:sz w:val="28"/>
          <w:szCs w:val="28"/>
        </w:rPr>
        <w:t xml:space="preserve"> Ne daje li nam vjera tu čvrstu sigurnost da nismo sami na putu kroz ovu suznu dolinu? Nije li Uskrsli Gospodin s nama? Nije li obećao i zajamčio: </w:t>
      </w:r>
      <w:r>
        <w:rPr>
          <w:i/>
          <w:sz w:val="28"/>
          <w:szCs w:val="28"/>
        </w:rPr>
        <w:t xml:space="preserve">„Ja sam s vama u sve vrijeme do svršetka svijeta“ </w:t>
      </w:r>
      <w:r>
        <w:rPr>
          <w:sz w:val="28"/>
          <w:szCs w:val="28"/>
        </w:rPr>
        <w:t xml:space="preserve">/Mt 28, 20b/. Sjetimo se kako je Uskrsli Gospodin bio na putu u Emaus  s razočaranim učenicima. Nije li nam On kao oporuku ostavio i svoju Majku, Presvetu Bogorodicu riječima: </w:t>
      </w:r>
      <w:r>
        <w:rPr>
          <w:i/>
          <w:sz w:val="28"/>
          <w:szCs w:val="28"/>
        </w:rPr>
        <w:t xml:space="preserve">„Evo ti majke!“ </w:t>
      </w:r>
      <w:r w:rsidRPr="005D751A">
        <w:rPr>
          <w:sz w:val="28"/>
          <w:szCs w:val="28"/>
        </w:rPr>
        <w:t xml:space="preserve">/Iv 19,27/. </w:t>
      </w:r>
      <w:r>
        <w:rPr>
          <w:sz w:val="28"/>
          <w:szCs w:val="28"/>
        </w:rPr>
        <w:t xml:space="preserve">Nije li nam Gospodin obećao: </w:t>
      </w:r>
      <w:r>
        <w:rPr>
          <w:i/>
          <w:sz w:val="28"/>
          <w:szCs w:val="28"/>
        </w:rPr>
        <w:t xml:space="preserve">„Anđelima svojim zapovijedi za te da te čuvaju na svim putovima tvojim“ </w:t>
      </w:r>
      <w:r>
        <w:rPr>
          <w:sz w:val="28"/>
          <w:szCs w:val="28"/>
        </w:rPr>
        <w:t>/Ps 91,11/. Nisu li nam nebeski ugodnici dani za naše suputnike, uzore i zaštitnike? Blaženi Ivan Pavao II je u uvodu na početku svete Mise beatifikacije sluge božjega Ivana Merza 22. lipnja 2003. godine u Banja Luci rekao:  „</w:t>
      </w:r>
      <w:r w:rsidRPr="000A1BBE">
        <w:rPr>
          <w:sz w:val="28"/>
          <w:szCs w:val="28"/>
        </w:rPr>
        <w:t xml:space="preserve">Predraga braćo i sestre, Krist Isus, svjetlo što prosvjetljuje svakoga čovjeka, koji dolazi na ovaj svijet, želi da njegovi učenici budu sol zemlje i svjetlo svijeta. Kristovo svjetlo blista u jednome od sinova ove Banjolučke biskupije: u Ivanu Merzu, koji će za vrijeme ovoga slavlja biti proglašen blaženim. Bio je vjernik svjetovnjak uzoran i hrabar, čovjek kulture i osjetljiv za bogoslužje, uronjen u nadnaravno i djelatno zauzet u širenju kraljevstva Božjega. Njega vam želim dati kao </w:t>
      </w:r>
      <w:r w:rsidRPr="000A1BBE">
        <w:rPr>
          <w:b/>
          <w:sz w:val="28"/>
          <w:szCs w:val="28"/>
        </w:rPr>
        <w:t>svjedoka</w:t>
      </w:r>
      <w:r w:rsidRPr="000A1BBE">
        <w:rPr>
          <w:sz w:val="28"/>
          <w:szCs w:val="28"/>
        </w:rPr>
        <w:t xml:space="preserve"> Kristova i </w:t>
      </w:r>
      <w:r w:rsidRPr="000A1BBE">
        <w:rPr>
          <w:b/>
          <w:sz w:val="28"/>
          <w:szCs w:val="28"/>
        </w:rPr>
        <w:t>zaštitnika</w:t>
      </w:r>
      <w:r w:rsidRPr="000A1BBE">
        <w:rPr>
          <w:sz w:val="28"/>
          <w:szCs w:val="28"/>
        </w:rPr>
        <w:t>, ali istodobno i</w:t>
      </w:r>
      <w:r w:rsidRPr="000A1BBE">
        <w:rPr>
          <w:b/>
          <w:sz w:val="28"/>
          <w:szCs w:val="28"/>
        </w:rPr>
        <w:t xml:space="preserve"> suputnika </w:t>
      </w:r>
      <w:r w:rsidRPr="000A1BBE">
        <w:rPr>
          <w:sz w:val="28"/>
          <w:szCs w:val="28"/>
        </w:rPr>
        <w:t xml:space="preserve">na putu u vašoj povijesti, u ponovnoj izgradnji onoga što je srušilo nasilje, u pomirbi među </w:t>
      </w:r>
      <w:r w:rsidRPr="000A1BBE">
        <w:rPr>
          <w:sz w:val="28"/>
          <w:szCs w:val="28"/>
        </w:rPr>
        <w:lastRenderedPageBreak/>
        <w:t xml:space="preserve">pojedincima i obiteljima, u promaknuću istinske društvene obnove u pravdi i miru. On će od danas biti </w:t>
      </w:r>
      <w:r w:rsidRPr="000A1BBE">
        <w:rPr>
          <w:b/>
          <w:sz w:val="28"/>
          <w:szCs w:val="28"/>
        </w:rPr>
        <w:t xml:space="preserve">uzor </w:t>
      </w:r>
      <w:r w:rsidRPr="000A1BBE">
        <w:rPr>
          <w:sz w:val="28"/>
          <w:szCs w:val="28"/>
        </w:rPr>
        <w:t xml:space="preserve">mladeži, </w:t>
      </w:r>
      <w:r w:rsidRPr="000A1BBE">
        <w:rPr>
          <w:b/>
          <w:sz w:val="28"/>
          <w:szCs w:val="28"/>
        </w:rPr>
        <w:t xml:space="preserve">primjer </w:t>
      </w:r>
      <w:r w:rsidRPr="000A1BBE">
        <w:rPr>
          <w:sz w:val="28"/>
          <w:szCs w:val="28"/>
        </w:rPr>
        <w:t>vjernicima svjetovnjacima</w:t>
      </w:r>
      <w:r w:rsidRPr="000A1BBE">
        <w:rPr>
          <w:b/>
          <w:sz w:val="28"/>
          <w:szCs w:val="28"/>
        </w:rPr>
        <w:t xml:space="preserve">.« </w:t>
      </w:r>
    </w:p>
    <w:p w:rsidR="00F93049" w:rsidRDefault="00F93049" w:rsidP="00F93049">
      <w:pPr>
        <w:spacing w:after="14" w:line="240" w:lineRule="auto"/>
        <w:ind w:firstLine="136"/>
        <w:rPr>
          <w:b/>
          <w:sz w:val="28"/>
          <w:szCs w:val="28"/>
        </w:rPr>
      </w:pPr>
    </w:p>
    <w:p w:rsidR="00F93049" w:rsidRPr="002E765E" w:rsidRDefault="00F93049" w:rsidP="00F93049">
      <w:pPr>
        <w:spacing w:after="14" w:line="240" w:lineRule="auto"/>
        <w:ind w:firstLine="136"/>
        <w:rPr>
          <w:b/>
          <w:sz w:val="28"/>
          <w:szCs w:val="28"/>
        </w:rPr>
      </w:pPr>
      <w:r>
        <w:rPr>
          <w:b/>
          <w:sz w:val="28"/>
          <w:szCs w:val="28"/>
        </w:rPr>
        <w:tab/>
      </w:r>
      <w:r>
        <w:rPr>
          <w:sz w:val="28"/>
          <w:szCs w:val="28"/>
        </w:rPr>
        <w:t>Sveti Otac navodi da „</w:t>
      </w:r>
      <w:r>
        <w:rPr>
          <w:b/>
          <w:sz w:val="28"/>
          <w:szCs w:val="28"/>
        </w:rPr>
        <w:t>vjera omogućava, uvijek iznova, zamjećivati čudesa koja Bog čini za nas.</w:t>
      </w:r>
      <w:r w:rsidRPr="00857024">
        <w:rPr>
          <w:b/>
          <w:sz w:val="28"/>
          <w:szCs w:val="28"/>
        </w:rPr>
        <w:t xml:space="preserve"> </w:t>
      </w:r>
      <w:r>
        <w:rPr>
          <w:b/>
          <w:sz w:val="28"/>
          <w:szCs w:val="28"/>
        </w:rPr>
        <w:t xml:space="preserve">Vjera  ima za cilj pomoći nam uočavati znakove vremena u današnjoj povijesti, …“ </w:t>
      </w:r>
    </w:p>
    <w:p w:rsidR="00F93049" w:rsidRDefault="00F93049" w:rsidP="00F93049">
      <w:pPr>
        <w:spacing w:after="14" w:line="240" w:lineRule="auto"/>
        <w:ind w:firstLine="136"/>
        <w:rPr>
          <w:b/>
          <w:sz w:val="28"/>
          <w:szCs w:val="28"/>
        </w:rPr>
      </w:pPr>
    </w:p>
    <w:p w:rsidR="00F93049" w:rsidRDefault="00F93049" w:rsidP="00F93049">
      <w:pPr>
        <w:rPr>
          <w:sz w:val="28"/>
          <w:szCs w:val="28"/>
        </w:rPr>
      </w:pPr>
      <w:r>
        <w:rPr>
          <w:b/>
        </w:rPr>
        <w:tab/>
      </w:r>
      <w:r w:rsidRPr="005E70F4">
        <w:rPr>
          <w:sz w:val="28"/>
          <w:szCs w:val="28"/>
        </w:rPr>
        <w:t xml:space="preserve">Drage sestre, </w:t>
      </w:r>
      <w:r>
        <w:rPr>
          <w:sz w:val="28"/>
          <w:szCs w:val="28"/>
        </w:rPr>
        <w:t xml:space="preserve">znademo li „uočavati znakove vremena u današnjoj povijesti?“ Antoniy de Mello veli: „Čini se da danas gubimo </w:t>
      </w:r>
      <w:r w:rsidRPr="005E70F4">
        <w:rPr>
          <w:sz w:val="28"/>
          <w:szCs w:val="28"/>
        </w:rPr>
        <w:t xml:space="preserve">taj osjećaj stalnoga Božjeg zahvata u naš život. Starozavjetni Židovi imali su snažan osjećaj za to. Zato su i bili ljudi velike vjere. Je li kišilo? Bio je to Bog koji je dao kišu; …Jesu li pobijedili ili izgubili u bitci? Bio je to Bog koji je učinio da pobijede ili izgube. Jedva im je padalo na pamet da rezultate bitke pripisuju vještini ili nesposobnosti svojih vojskovođa. Čak i kad su se na bojištu njihove čete ponijele kukavički i zbog toga bile poražene, bio je to Bog koji je oslabio srca vojnika uzevši im hrabrost. Sva je njihova pozornost bila usmjerena na Prvotni Uzrok, na Boga. Činilo se kao da previđaju drugotne uzroke. I tako je za njih bilo prirodno da se u svemu utječu Bogu. </w:t>
      </w:r>
    </w:p>
    <w:p w:rsidR="00F93049" w:rsidRDefault="00F93049" w:rsidP="00F93049">
      <w:pPr>
        <w:rPr>
          <w:sz w:val="28"/>
          <w:szCs w:val="28"/>
        </w:rPr>
      </w:pPr>
      <w:r>
        <w:rPr>
          <w:sz w:val="28"/>
          <w:szCs w:val="28"/>
        </w:rPr>
        <w:tab/>
        <w:t xml:space="preserve"> Mi pak činimo obratno. Boli me glava? Nema svrhe spustiti se na koljena i moliti. Uzmi aspirin. Čovjek je odrastao. Umjesto da svoje vrijeme troši u crkvi moleći se, neka gradi laboratorije, neka se osloni na svoju dovitljivost i pronađe lijekove i drugo što mu je potrebno. Sve to stoji; ali nije potpuna istina. Mi smo postali toliko svjesni drugotnih uzroka da Bog više ne igra posebnu ulogu u našem životu i razmišljanju. Savršeno je točno da treba otkriti tabletu aspirina, ali Bog je onaj koji daje motiv da je otkrijemo. Također je istina da aspirin otklanja glavobolju; ali potpuna istina je da vas je Bog pomoću aspirina ozdravio, njegova je svemoć bila na djelu u ljekovitu djelovanju ili u ublažavanju boli pomoću aspirina. Bog je isto tako potreban svakom događaju i djelovanju u našem suvremenom životu i suvremenim gradovima kao što je bio potreban Židovima u pustinji. Mi smo izgubili osjetilo vjere koje nas čini sposobnima da ga vidimo na djelu preko drugotnih uzroka, da vidimo kako njegova ruka osobno vodi događaje kroz veo ljudskog posredništva. …</w:t>
      </w:r>
    </w:p>
    <w:p w:rsidR="00F93049" w:rsidRDefault="00F93049" w:rsidP="00F93049">
      <w:pPr>
        <w:rPr>
          <w:sz w:val="28"/>
          <w:szCs w:val="28"/>
        </w:rPr>
      </w:pPr>
      <w:r>
        <w:rPr>
          <w:sz w:val="28"/>
          <w:szCs w:val="28"/>
        </w:rPr>
        <w:lastRenderedPageBreak/>
        <w:tab/>
        <w:t xml:space="preserve">Što ste više u vezi s Bogom, to više počinjete shvaćati da njemu ništa nije nemoguće. Počet ćete imati taku vjeru da ćete biti uvjereni kako On može kamenje pretvoriti u djecu Abrahamovu. Tada ćete biti uvjereni da On može promijeniti i vaše kameno srce… i onoga trenutka kad se to uvjerenje ukorijeni u vama, počet će se i zbivati promjena srca“ (Anthony de Mello, Dirnuti Bogom, str. 71- 73). </w:t>
      </w:r>
      <w:r>
        <w:rPr>
          <w:sz w:val="28"/>
          <w:szCs w:val="28"/>
        </w:rPr>
        <w:tab/>
      </w:r>
    </w:p>
    <w:p w:rsidR="00F93049" w:rsidRDefault="00F93049" w:rsidP="00F93049">
      <w:pPr>
        <w:rPr>
          <w:b/>
          <w:sz w:val="28"/>
          <w:szCs w:val="28"/>
        </w:rPr>
      </w:pPr>
      <w:r>
        <w:rPr>
          <w:sz w:val="28"/>
          <w:szCs w:val="28"/>
        </w:rPr>
        <w:t xml:space="preserve"> </w:t>
      </w:r>
      <w:r>
        <w:rPr>
          <w:sz w:val="28"/>
          <w:szCs w:val="28"/>
        </w:rPr>
        <w:tab/>
        <w:t>Papa Benedikt XVI nastavlja: „ …</w:t>
      </w:r>
      <w:r>
        <w:rPr>
          <w:b/>
          <w:sz w:val="28"/>
          <w:szCs w:val="28"/>
        </w:rPr>
        <w:t xml:space="preserve">vjera obvezuje svakog od nas da postane živi znak prisutnosti Uskrsloga u svijetu. Ono što svijet danas osobito treba jest uvjerljivo svjedočenje onih koji su, prosvijetljeni u umu i srcu Gospodinovom riječju, kadri otvoriti srce i um mnogih ljudi želji za Bogom i pravim životom, životom koji nema kraja. </w:t>
      </w:r>
    </w:p>
    <w:p w:rsidR="00F93049" w:rsidRPr="0084530D" w:rsidRDefault="00F93049" w:rsidP="00F93049">
      <w:pPr>
        <w:rPr>
          <w:sz w:val="28"/>
          <w:szCs w:val="28"/>
        </w:rPr>
      </w:pPr>
      <w:r w:rsidRPr="009A2929">
        <w:t xml:space="preserve"> </w:t>
      </w:r>
      <w:r w:rsidRPr="009A2929">
        <w:tab/>
      </w:r>
      <w:r>
        <w:rPr>
          <w:sz w:val="28"/>
          <w:szCs w:val="28"/>
        </w:rPr>
        <w:t xml:space="preserve">Kako to danas biti? Je li moguće takav danas biti? Zar bi Gospodin danas od nas tražio nemoguće? Nemojmo prečuti što danas i nama govori: </w:t>
      </w:r>
      <w:r>
        <w:rPr>
          <w:i/>
          <w:sz w:val="28"/>
          <w:szCs w:val="28"/>
        </w:rPr>
        <w:t xml:space="preserve">„Sve je moguće onomu koji vjeruje! Vjerujem! – </w:t>
      </w:r>
      <w:r w:rsidRPr="00F54056">
        <w:rPr>
          <w:sz w:val="28"/>
          <w:szCs w:val="28"/>
        </w:rPr>
        <w:t>odmah poviče glasno dječakov otac</w:t>
      </w:r>
      <w:r>
        <w:rPr>
          <w:i/>
          <w:sz w:val="28"/>
          <w:szCs w:val="28"/>
        </w:rPr>
        <w:t xml:space="preserve">.  </w:t>
      </w:r>
      <w:r>
        <w:rPr>
          <w:sz w:val="28"/>
          <w:szCs w:val="28"/>
        </w:rPr>
        <w:t xml:space="preserve">–  </w:t>
      </w:r>
      <w:r w:rsidRPr="00702421">
        <w:rPr>
          <w:i/>
          <w:sz w:val="28"/>
          <w:szCs w:val="28"/>
        </w:rPr>
        <w:t>Pomozi moju nevjeru!“</w:t>
      </w:r>
      <w:r>
        <w:rPr>
          <w:sz w:val="28"/>
          <w:szCs w:val="28"/>
        </w:rPr>
        <w:t xml:space="preserve"> </w:t>
      </w:r>
      <w:r>
        <w:rPr>
          <w:i/>
          <w:sz w:val="28"/>
          <w:szCs w:val="28"/>
        </w:rPr>
        <w:t xml:space="preserve">/Mk9,23-24/. </w:t>
      </w:r>
      <w:r>
        <w:rPr>
          <w:sz w:val="28"/>
          <w:szCs w:val="28"/>
        </w:rPr>
        <w:t xml:space="preserve">Neka to bude i naša ispovijest: Vjerujem! – ujedno i vapaj i zamolba: Pomozi moju nevjeru!. Gospodine potrebna mi je </w:t>
      </w:r>
      <w:r w:rsidRPr="009A2929">
        <w:rPr>
          <w:sz w:val="28"/>
          <w:szCs w:val="28"/>
        </w:rPr>
        <w:t xml:space="preserve"> nova infuzija oduševljenja, nadahnuća, hrabrosti i duhovne snage. Drugim riječima potrebna m</w:t>
      </w:r>
      <w:r>
        <w:rPr>
          <w:sz w:val="28"/>
          <w:szCs w:val="28"/>
        </w:rPr>
        <w:t>i</w:t>
      </w:r>
      <w:r w:rsidRPr="009A2929">
        <w:rPr>
          <w:sz w:val="28"/>
          <w:szCs w:val="28"/>
        </w:rPr>
        <w:t xml:space="preserve"> je svježa rosa Duha Svetoga. A Duha Svetoga ne možemo primiti nikakvim svojim naporima. Gospodin svog Duha daje onima koji iz dana u dan svoja srca izlažu Bogu i njegovoj Riječi u molitvi. Sveti Ivan od Križa veli da čovjek prima od Boga onoliko koliko od njega očekuje. Ne može se biti Isusov svjedok bez Božjega Duha. </w:t>
      </w:r>
    </w:p>
    <w:p w:rsidR="00F93049" w:rsidRPr="00702421" w:rsidRDefault="00F93049" w:rsidP="00F93049">
      <w:pPr>
        <w:spacing w:before="100" w:beforeAutospacing="1" w:after="100" w:afterAutospacing="1" w:line="272" w:lineRule="atLeast"/>
        <w:rPr>
          <w:sz w:val="28"/>
          <w:szCs w:val="28"/>
        </w:rPr>
      </w:pPr>
      <w:r>
        <w:rPr>
          <w:sz w:val="28"/>
          <w:szCs w:val="28"/>
        </w:rPr>
        <w:tab/>
        <w:t>Papa Franjo u ovogodišnjoj poruci za Misijsku nedjelju govori: „</w:t>
      </w:r>
      <w:r w:rsidRPr="00702421">
        <w:rPr>
          <w:sz w:val="28"/>
          <w:szCs w:val="28"/>
        </w:rPr>
        <w:t>Svaka je zajednica "zrela" kada ispovijeda vjeru, slavi je s radošću u liturgiji, živi ljubav i neprestano naviješta Božju riječ, izlazi iz vlastitih okvira da Radosnu vijest donese i na "periferije", prije svega onima koji još uvijek nisu imali priliku upoznati Krista. Snaga naše vjere, na osobnoj i zajedničkoj razini, mjeri se također sposobnošću njezina prenošenja drugima, njezina širenja i življenja u ljubavi, svjedočenja onima s kojima se susrećemo i</w:t>
      </w:r>
      <w:r>
        <w:rPr>
          <w:sz w:val="28"/>
          <w:szCs w:val="28"/>
        </w:rPr>
        <w:t xml:space="preserve"> koji dijele s nama životni put. …</w:t>
      </w:r>
    </w:p>
    <w:p w:rsidR="00F93049" w:rsidRPr="00702421" w:rsidRDefault="00F93049" w:rsidP="00F93049">
      <w:pPr>
        <w:spacing w:before="100" w:beforeAutospacing="1" w:after="100" w:afterAutospacing="1" w:line="272" w:lineRule="atLeast"/>
        <w:rPr>
          <w:sz w:val="28"/>
          <w:szCs w:val="28"/>
        </w:rPr>
      </w:pPr>
      <w:r>
        <w:rPr>
          <w:sz w:val="28"/>
          <w:szCs w:val="28"/>
        </w:rPr>
        <w:tab/>
      </w:r>
      <w:r w:rsidRPr="00702421">
        <w:rPr>
          <w:sz w:val="28"/>
          <w:szCs w:val="28"/>
        </w:rPr>
        <w:t xml:space="preserve">Svaka je zajednica zato pozvana i poslana prigrliti poslanje koje je Isus povjerio apostolima da budu "svjedoci u Jeruzalemu, po svoj Judeji i Samariji i sve do kraja zemlje" (Dj 1, 8), ne kao neki sporedni aspekt kršćanskog života, već kao </w:t>
      </w:r>
      <w:r w:rsidRPr="00702421">
        <w:rPr>
          <w:sz w:val="28"/>
          <w:szCs w:val="28"/>
        </w:rPr>
        <w:lastRenderedPageBreak/>
        <w:t xml:space="preserve">njegov bitni aspekt: svi smo pozvani prolaziti putovima svijeta zajedno s našom braćom i sestrama, ispovijedati i svjedočiti svoju vjeru u Krista i postati navjestitelji njegova evanđelja. </w:t>
      </w:r>
      <w:r>
        <w:rPr>
          <w:sz w:val="28"/>
          <w:szCs w:val="28"/>
        </w:rPr>
        <w:t>…</w:t>
      </w:r>
    </w:p>
    <w:p w:rsidR="00F93049" w:rsidRDefault="00F93049" w:rsidP="00F93049">
      <w:pPr>
        <w:spacing w:before="100" w:beforeAutospacing="1" w:after="100" w:afterAutospacing="1" w:line="272" w:lineRule="atLeast"/>
        <w:rPr>
          <w:sz w:val="28"/>
          <w:szCs w:val="28"/>
        </w:rPr>
      </w:pPr>
      <w:r>
        <w:tab/>
      </w:r>
      <w:r w:rsidRPr="008B7148">
        <w:rPr>
          <w:sz w:val="28"/>
          <w:szCs w:val="28"/>
        </w:rPr>
        <w:t xml:space="preserve">Donesimo ovome svijetu, svojim svjedočanstvom i ljubavlju, nadu što je daje vjera! </w:t>
      </w:r>
      <w:r>
        <w:rPr>
          <w:sz w:val="28"/>
          <w:szCs w:val="28"/>
        </w:rPr>
        <w:t xml:space="preserve"> ….</w:t>
      </w:r>
      <w:r w:rsidRPr="008B7148">
        <w:rPr>
          <w:sz w:val="28"/>
          <w:szCs w:val="28"/>
        </w:rPr>
        <w:t xml:space="preserve"> Duh Sveti je taj koji vodi Crkvu na tome putu</w:t>
      </w:r>
      <w:r>
        <w:rPr>
          <w:sz w:val="28"/>
          <w:szCs w:val="28"/>
        </w:rPr>
        <w:t xml:space="preserve">“. </w:t>
      </w:r>
    </w:p>
    <w:p w:rsidR="00F93049" w:rsidRDefault="00F93049" w:rsidP="00F93049">
      <w:pPr>
        <w:spacing w:before="100" w:beforeAutospacing="1" w:after="100" w:afterAutospacing="1" w:line="272" w:lineRule="atLeast"/>
        <w:rPr>
          <w:b/>
          <w:sz w:val="28"/>
          <w:szCs w:val="28"/>
        </w:rPr>
      </w:pPr>
      <w:r>
        <w:rPr>
          <w:sz w:val="28"/>
          <w:szCs w:val="28"/>
        </w:rPr>
        <w:tab/>
        <w:t>U Apostolskom pismu papa Benedikkt XVI nastavlja: „</w:t>
      </w:r>
      <w:r>
        <w:rPr>
          <w:b/>
          <w:sz w:val="28"/>
          <w:szCs w:val="28"/>
        </w:rPr>
        <w:t xml:space="preserve">Neka 'riječ Gospodnja trči i proslavlja se' (2Sol 3,1): neka ova </w:t>
      </w:r>
      <w:r>
        <w:rPr>
          <w:b/>
          <w:i/>
          <w:sz w:val="28"/>
          <w:szCs w:val="28"/>
        </w:rPr>
        <w:t>Godina vjere</w:t>
      </w:r>
      <w:r>
        <w:rPr>
          <w:b/>
          <w:sz w:val="28"/>
          <w:szCs w:val="28"/>
        </w:rPr>
        <w:t xml:space="preserve"> učini sve čvršćim odnos s Kristom Gospodinom, jer je samo u njemu naša budućnost izvjesna i samo u njemu imamo jamstvo istinske i trajne ljubavi“.</w:t>
      </w:r>
    </w:p>
    <w:p w:rsidR="00F93049" w:rsidRDefault="00F93049" w:rsidP="00F93049">
      <w:pPr>
        <w:spacing w:before="100" w:beforeAutospacing="1" w:after="100" w:afterAutospacing="1" w:line="272" w:lineRule="atLeast"/>
        <w:rPr>
          <w:sz w:val="28"/>
          <w:szCs w:val="28"/>
        </w:rPr>
      </w:pPr>
      <w:r>
        <w:rPr>
          <w:b/>
          <w:sz w:val="28"/>
          <w:szCs w:val="28"/>
        </w:rPr>
        <w:tab/>
        <w:t xml:space="preserve"> </w:t>
      </w:r>
      <w:r>
        <w:rPr>
          <w:sz w:val="28"/>
          <w:szCs w:val="28"/>
        </w:rPr>
        <w:t>„Godina vjere“ nam je poziv da molimo za napredak evanđelja u svijetu: „</w:t>
      </w:r>
      <w:r>
        <w:rPr>
          <w:i/>
          <w:sz w:val="28"/>
          <w:szCs w:val="28"/>
        </w:rPr>
        <w:t xml:space="preserve">da riječ Gospodnja trči i proslavlja se“. </w:t>
      </w:r>
      <w:r>
        <w:rPr>
          <w:sz w:val="28"/>
          <w:szCs w:val="28"/>
        </w:rPr>
        <w:t xml:space="preserve">Misionarsko naviještanje ovdje je nazvano trčanjem. To </w:t>
      </w:r>
      <w:r w:rsidR="0065654C">
        <w:rPr>
          <w:sz w:val="28"/>
          <w:szCs w:val="28"/>
        </w:rPr>
        <w:t xml:space="preserve">je </w:t>
      </w:r>
      <w:r>
        <w:rPr>
          <w:sz w:val="28"/>
          <w:szCs w:val="28"/>
        </w:rPr>
        <w:t xml:space="preserve">izraz svijesti Pavla i prve Crkve da vjerovjesnici imaju obtrčati svijet navješćujući spasenje dostupno u Kristu. Riječ se Božja proslavlja time što je ljudi prihvaćaju, što uz nju pristaju krsnom vjerom. Kršćanska je molitva kao otvorena brana, s koje se vode nebeske milosti mogu izlijevati na svijet. </w:t>
      </w:r>
    </w:p>
    <w:p w:rsidR="00F93049" w:rsidRDefault="00F93049" w:rsidP="00F93049">
      <w:pPr>
        <w:spacing w:before="100" w:beforeAutospacing="1" w:after="100" w:afterAutospacing="1" w:line="272" w:lineRule="atLeast"/>
        <w:rPr>
          <w:b/>
          <w:sz w:val="28"/>
          <w:szCs w:val="28"/>
        </w:rPr>
      </w:pPr>
      <w:r>
        <w:rPr>
          <w:sz w:val="28"/>
          <w:szCs w:val="28"/>
        </w:rPr>
        <w:tab/>
        <w:t>U nastavku Apostolskog pisma Sveti Otac govori da: „</w:t>
      </w:r>
      <w:r>
        <w:rPr>
          <w:b/>
          <w:sz w:val="28"/>
          <w:szCs w:val="28"/>
        </w:rPr>
        <w:t>Riječi apostola Petra bacaju posljednju zraku svjetla na vjeru: 'Zbog toga se radujte, makar se sada možda trebalo malo i žalostiti zbog različitih kušnja: da prokušanost vaše vjere – dragocjenija od propadljivog zlata, koje se ipak u vatri kuša – stekne hvalu, slavu i čast u Objavljenju Isusa Krista. Njega vi ljubite iako ga ne vidjeste; u njega, iako ga još ne gledate, vjerujete te kličete od radosti neizrecive i proslavljene što postigoste svrhu svoje vjere: spasenje duša'“ (1Pt 1,6-9).</w:t>
      </w:r>
    </w:p>
    <w:p w:rsidR="00892C71" w:rsidRDefault="00F93049" w:rsidP="00F93049">
      <w:pPr>
        <w:rPr>
          <w:sz w:val="28"/>
          <w:szCs w:val="28"/>
        </w:rPr>
      </w:pPr>
      <w:r>
        <w:rPr>
          <w:b/>
          <w:sz w:val="28"/>
          <w:szCs w:val="28"/>
        </w:rPr>
        <w:tab/>
      </w:r>
      <w:r w:rsidRPr="00BF52B8">
        <w:rPr>
          <w:sz w:val="28"/>
          <w:szCs w:val="28"/>
        </w:rPr>
        <w:t>Drage sestre, vjera</w:t>
      </w:r>
      <w:r>
        <w:rPr>
          <w:sz w:val="28"/>
          <w:szCs w:val="28"/>
        </w:rPr>
        <w:t xml:space="preserve"> je temelj spasenja, koje će se u punini objaviti u 'posljednje vrijeme'. Ono je već otpočelo Isusovim utjelovljenjem i rođenjem, njegovom mukom, smrću, uskrsnućem i uzašašćem na neba a  završit će se njegovim drugim slavnim dolaskom. Mi smo predodređeni za slavu, ali je to uvjetovano našim odgovorom tj. vjerom koja mora biti ljubavlju djelotvorna. Petar i nas poziva na radost i optimizam u različitim kušnjama. I navodi razloge. Kušnje su sredstva čišćenja. Uspoređuje kršćansko postojanje za zlatom koje je dragocjen metal, koji se kuša u vatri da se 'propadljivo' ukloni, da 'steknu hvalu, slavu i čast u Objavljenju Isusa Krista'.</w:t>
      </w:r>
      <w:r>
        <w:rPr>
          <w:sz w:val="28"/>
          <w:szCs w:val="28"/>
        </w:rPr>
        <w:tab/>
        <w:t xml:space="preserve">Izvor 'neizrecive i proslavljene' radosti je vjera u Krista. Nisu istina vidjeli i čuli Isusa za njegova zemaljskog života, ali to je nadvladano </w:t>
      </w:r>
      <w:r>
        <w:rPr>
          <w:sz w:val="28"/>
          <w:szCs w:val="28"/>
        </w:rPr>
        <w:lastRenderedPageBreak/>
        <w:t>vjerom i ljubavlju. Zajedništvo s Kristom u vjeri i ljubavi ne priječi prostor i vrijeme. Ističe važnost  povijesnog Isusa Krista, što je danas veoma važno</w:t>
      </w:r>
      <w:r w:rsidR="00892C71">
        <w:rPr>
          <w:sz w:val="28"/>
          <w:szCs w:val="28"/>
        </w:rPr>
        <w:t>.</w:t>
      </w:r>
    </w:p>
    <w:p w:rsidR="00F93049" w:rsidRDefault="0065654C" w:rsidP="00F93049">
      <w:pPr>
        <w:rPr>
          <w:sz w:val="28"/>
          <w:szCs w:val="28"/>
        </w:rPr>
      </w:pPr>
      <w:r>
        <w:rPr>
          <w:sz w:val="28"/>
          <w:szCs w:val="28"/>
        </w:rPr>
        <w:tab/>
      </w:r>
      <w:r w:rsidR="00F93049">
        <w:rPr>
          <w:sz w:val="28"/>
          <w:szCs w:val="28"/>
        </w:rPr>
        <w:t xml:space="preserve">Konačno, svrha vjera je 'spasenje duša'. Ne misli u platonskom smislu: na dušu odijeljenu od tijela, već na spas cijelog čovjeka. Posred nevolja kršćani crpe iz svoje vjere u Krista i iz svoje ljubavi prema njemu radosnu sigurnost da ih čeka spasenje. To mora biti i naša trajna životna nada. </w:t>
      </w:r>
    </w:p>
    <w:p w:rsidR="00F93049" w:rsidRDefault="00F93049" w:rsidP="00F93049">
      <w:pPr>
        <w:rPr>
          <w:b/>
          <w:sz w:val="28"/>
          <w:szCs w:val="28"/>
        </w:rPr>
      </w:pPr>
      <w:r>
        <w:rPr>
          <w:sz w:val="28"/>
          <w:szCs w:val="28"/>
        </w:rPr>
        <w:tab/>
        <w:t xml:space="preserve">Zato Sveti Otac nastavlja: </w:t>
      </w:r>
      <w:r>
        <w:rPr>
          <w:b/>
          <w:sz w:val="28"/>
          <w:szCs w:val="28"/>
        </w:rPr>
        <w:t xml:space="preserve">„Vjernici u svojem životu doživljavaju iskustva radosti ali i trpljenja. Koliki su samo sveci živjeli u samoći! Koliki su vjernici, u našim danima, kušani Božjom šutnjom, a tako bi htjeli čuti njegov utješni glas! Životne kušnje, dok omogućavaju shvatiti otajstvo Križa i sudjelovati u Kristovim patnjama (usp. Kol 1,24), uvod su u radost i nadu kojima vodi vjera: 'Zato uživam u slabostima, uvredama, poteškoćama, progonstvima, tjeskobama poradi Krista. Jer kad sam slab, onda sam jak'“ (2Kor 12, 10). </w:t>
      </w:r>
    </w:p>
    <w:p w:rsidR="00F93049" w:rsidRDefault="00F93049" w:rsidP="00F93049">
      <w:pPr>
        <w:rPr>
          <w:sz w:val="28"/>
          <w:szCs w:val="28"/>
        </w:rPr>
      </w:pPr>
      <w:r>
        <w:rPr>
          <w:b/>
          <w:sz w:val="28"/>
          <w:szCs w:val="28"/>
        </w:rPr>
        <w:tab/>
      </w:r>
      <w:r>
        <w:rPr>
          <w:sz w:val="28"/>
          <w:szCs w:val="28"/>
        </w:rPr>
        <w:t>Zadivljuje nas sveti Pavao koji je u zatvoru, a ipak govori da ga patnja raduje. Ne raduje se zatvoru, mnogo radije bi živio na slobodi i naviještao evanđelje. Patnja ga raduje zato što vjeruje da pomoću nje dovršava svoje naviještanje. Svoje zatvoreničke patnje pridružuje Kristovim i prikazuje ih za Crkvu koja je tijelo Kristovo. On te patnje posebno prikazuje za Crkvu sastavljenu od vjernika poganskog porijekla jer je upravo toj i takvoj Crkvi postao poslužitelj. Trajno je zagledan u svog Učitelja koji je svoje propovijedanje također dovršio patnjom i smrću.</w:t>
      </w:r>
    </w:p>
    <w:p w:rsidR="00F93049" w:rsidRPr="00211080" w:rsidRDefault="00F93049" w:rsidP="00F93049">
      <w:pPr>
        <w:rPr>
          <w:sz w:val="28"/>
          <w:szCs w:val="28"/>
        </w:rPr>
      </w:pPr>
      <w:r>
        <w:rPr>
          <w:sz w:val="28"/>
          <w:szCs w:val="28"/>
        </w:rPr>
        <w:tab/>
        <w:t xml:space="preserve">Evo i završnih misli Svetog Oca: </w:t>
      </w:r>
      <w:r>
        <w:rPr>
          <w:sz w:val="28"/>
          <w:szCs w:val="28"/>
        </w:rPr>
        <w:tab/>
        <w:t>„</w:t>
      </w:r>
      <w:r>
        <w:rPr>
          <w:b/>
          <w:sz w:val="28"/>
          <w:szCs w:val="28"/>
        </w:rPr>
        <w:t xml:space="preserve">S čvrstim pouzdanjem vjerujemo da je Gospodin Isus pobijedio zlo i smrt. S tim istim pouzdanjem povjeravamo se njemu: On prisutan među nama, pobjeđuje moć zla (usp. Lk 11,20), a Crkva, vidljiva zajednica njegova milosrđa, ostaje u njemu kao znak konačnog pomirenja s Ocem. </w:t>
      </w:r>
    </w:p>
    <w:p w:rsidR="00F93049" w:rsidRDefault="00F93049" w:rsidP="00F93049">
      <w:pPr>
        <w:rPr>
          <w:b/>
          <w:sz w:val="28"/>
          <w:szCs w:val="28"/>
        </w:rPr>
      </w:pPr>
      <w:r>
        <w:rPr>
          <w:b/>
          <w:sz w:val="28"/>
          <w:szCs w:val="28"/>
        </w:rPr>
        <w:tab/>
        <w:t>Povjerimo Majci Božjoj, koja je proglašena 'blaženom' zato što 'povjerova' (Lk 1,45), ovo vrijeme milosti“.</w:t>
      </w:r>
    </w:p>
    <w:p w:rsidR="00125102" w:rsidRDefault="00F93049" w:rsidP="00F93049">
      <w:pPr>
        <w:rPr>
          <w:b/>
          <w:i/>
          <w:sz w:val="28"/>
          <w:szCs w:val="28"/>
        </w:rPr>
      </w:pPr>
      <w:r>
        <w:rPr>
          <w:b/>
          <w:sz w:val="28"/>
          <w:szCs w:val="28"/>
        </w:rPr>
        <w:tab/>
      </w:r>
      <w:r>
        <w:rPr>
          <w:b/>
          <w:i/>
          <w:sz w:val="28"/>
          <w:szCs w:val="28"/>
        </w:rPr>
        <w:t xml:space="preserve">Dano u Rimu, pri Svetom Petru, 11. Listopada 2o11., sedme godine pontifikata. </w:t>
      </w:r>
      <w:r w:rsidR="00125102">
        <w:rPr>
          <w:b/>
          <w:i/>
          <w:sz w:val="28"/>
          <w:szCs w:val="28"/>
        </w:rPr>
        <w:tab/>
      </w:r>
      <w:r w:rsidR="00125102">
        <w:rPr>
          <w:b/>
          <w:i/>
          <w:sz w:val="28"/>
          <w:szCs w:val="28"/>
        </w:rPr>
        <w:tab/>
      </w:r>
      <w:r w:rsidR="00125102">
        <w:rPr>
          <w:b/>
          <w:i/>
          <w:sz w:val="28"/>
          <w:szCs w:val="28"/>
        </w:rPr>
        <w:tab/>
      </w:r>
      <w:r w:rsidR="00125102">
        <w:rPr>
          <w:b/>
          <w:i/>
          <w:sz w:val="28"/>
          <w:szCs w:val="28"/>
        </w:rPr>
        <w:tab/>
      </w:r>
      <w:r w:rsidR="00125102">
        <w:rPr>
          <w:b/>
          <w:i/>
          <w:sz w:val="28"/>
          <w:szCs w:val="28"/>
        </w:rPr>
        <w:tab/>
      </w:r>
      <w:r w:rsidR="00125102">
        <w:rPr>
          <w:b/>
          <w:i/>
          <w:sz w:val="28"/>
          <w:szCs w:val="28"/>
        </w:rPr>
        <w:tab/>
      </w:r>
      <w:r w:rsidR="00125102">
        <w:rPr>
          <w:b/>
          <w:i/>
          <w:sz w:val="28"/>
          <w:szCs w:val="28"/>
        </w:rPr>
        <w:tab/>
      </w:r>
      <w:r w:rsidR="00125102">
        <w:rPr>
          <w:b/>
          <w:i/>
          <w:sz w:val="28"/>
          <w:szCs w:val="28"/>
        </w:rPr>
        <w:tab/>
      </w:r>
      <w:r w:rsidR="00125102">
        <w:rPr>
          <w:b/>
          <w:i/>
          <w:sz w:val="28"/>
          <w:szCs w:val="28"/>
        </w:rPr>
        <w:tab/>
      </w:r>
      <w:r w:rsidR="003B5C5F">
        <w:rPr>
          <w:b/>
          <w:sz w:val="28"/>
          <w:szCs w:val="28"/>
        </w:rPr>
        <w:t>Papa B</w:t>
      </w:r>
      <w:r w:rsidR="00125102">
        <w:rPr>
          <w:b/>
          <w:sz w:val="28"/>
          <w:szCs w:val="28"/>
        </w:rPr>
        <w:t>enedikt XVI</w:t>
      </w:r>
    </w:p>
    <w:sectPr w:rsidR="00125102" w:rsidSect="0016655C">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BBE" w:rsidRDefault="007C4BBE" w:rsidP="003B5C5F">
      <w:pPr>
        <w:spacing w:after="0" w:line="240" w:lineRule="auto"/>
      </w:pPr>
      <w:r>
        <w:separator/>
      </w:r>
    </w:p>
  </w:endnote>
  <w:endnote w:type="continuationSeparator" w:id="1">
    <w:p w:rsidR="007C4BBE" w:rsidRDefault="007C4BBE" w:rsidP="003B5C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788"/>
      <w:docPartObj>
        <w:docPartGallery w:val="Page Numbers (Bottom of Page)"/>
        <w:docPartUnique/>
      </w:docPartObj>
    </w:sdtPr>
    <w:sdtContent>
      <w:p w:rsidR="003B5C5F" w:rsidRDefault="003B5C5F">
        <w:pPr>
          <w:pStyle w:val="Podnoje"/>
          <w:jc w:val="right"/>
        </w:pPr>
        <w:fldSimple w:instr=" PAGE   \* MERGEFORMAT ">
          <w:r>
            <w:rPr>
              <w:noProof/>
            </w:rPr>
            <w:t>7</w:t>
          </w:r>
        </w:fldSimple>
      </w:p>
    </w:sdtContent>
  </w:sdt>
  <w:p w:rsidR="003B5C5F" w:rsidRDefault="003B5C5F">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BBE" w:rsidRDefault="007C4BBE" w:rsidP="003B5C5F">
      <w:pPr>
        <w:spacing w:after="0" w:line="240" w:lineRule="auto"/>
      </w:pPr>
      <w:r>
        <w:separator/>
      </w:r>
    </w:p>
  </w:footnote>
  <w:footnote w:type="continuationSeparator" w:id="1">
    <w:p w:rsidR="007C4BBE" w:rsidRDefault="007C4BBE" w:rsidP="003B5C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5393D"/>
    <w:multiLevelType w:val="hybridMultilevel"/>
    <w:tmpl w:val="B162982C"/>
    <w:lvl w:ilvl="0" w:tplc="675A4E8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D2819"/>
    <w:rsid w:val="00014442"/>
    <w:rsid w:val="00015D89"/>
    <w:rsid w:val="00045A55"/>
    <w:rsid w:val="0006326A"/>
    <w:rsid w:val="000979C9"/>
    <w:rsid w:val="000A0510"/>
    <w:rsid w:val="000C609A"/>
    <w:rsid w:val="000F208C"/>
    <w:rsid w:val="00121A81"/>
    <w:rsid w:val="00125102"/>
    <w:rsid w:val="0016655C"/>
    <w:rsid w:val="001E62A5"/>
    <w:rsid w:val="002101C2"/>
    <w:rsid w:val="00211080"/>
    <w:rsid w:val="0021211D"/>
    <w:rsid w:val="00212C89"/>
    <w:rsid w:val="002200AD"/>
    <w:rsid w:val="00224F9B"/>
    <w:rsid w:val="002430BE"/>
    <w:rsid w:val="002E0116"/>
    <w:rsid w:val="00301C72"/>
    <w:rsid w:val="00305438"/>
    <w:rsid w:val="003220AA"/>
    <w:rsid w:val="003308CD"/>
    <w:rsid w:val="003673A7"/>
    <w:rsid w:val="00371594"/>
    <w:rsid w:val="003B5C5F"/>
    <w:rsid w:val="003D2819"/>
    <w:rsid w:val="003F4779"/>
    <w:rsid w:val="00401EED"/>
    <w:rsid w:val="00426D49"/>
    <w:rsid w:val="00450B03"/>
    <w:rsid w:val="00453940"/>
    <w:rsid w:val="00484DFE"/>
    <w:rsid w:val="004970F2"/>
    <w:rsid w:val="004A3C71"/>
    <w:rsid w:val="004E015D"/>
    <w:rsid w:val="004F62AE"/>
    <w:rsid w:val="004F686E"/>
    <w:rsid w:val="00515568"/>
    <w:rsid w:val="00516730"/>
    <w:rsid w:val="0057331A"/>
    <w:rsid w:val="00580322"/>
    <w:rsid w:val="005A0C96"/>
    <w:rsid w:val="005B41E0"/>
    <w:rsid w:val="005C1CD4"/>
    <w:rsid w:val="005D2794"/>
    <w:rsid w:val="005E70F4"/>
    <w:rsid w:val="00613948"/>
    <w:rsid w:val="0061681B"/>
    <w:rsid w:val="00622FA7"/>
    <w:rsid w:val="00644F70"/>
    <w:rsid w:val="0065654C"/>
    <w:rsid w:val="00660847"/>
    <w:rsid w:val="00666D94"/>
    <w:rsid w:val="0067328A"/>
    <w:rsid w:val="00674511"/>
    <w:rsid w:val="006E2D0F"/>
    <w:rsid w:val="006E3FDD"/>
    <w:rsid w:val="00715DC3"/>
    <w:rsid w:val="00717064"/>
    <w:rsid w:val="00717B46"/>
    <w:rsid w:val="0072296F"/>
    <w:rsid w:val="0072327C"/>
    <w:rsid w:val="00741609"/>
    <w:rsid w:val="00741910"/>
    <w:rsid w:val="00755720"/>
    <w:rsid w:val="007A35D7"/>
    <w:rsid w:val="007A4EAE"/>
    <w:rsid w:val="007B1184"/>
    <w:rsid w:val="007B7C12"/>
    <w:rsid w:val="007C4BBE"/>
    <w:rsid w:val="007F79F7"/>
    <w:rsid w:val="0080549F"/>
    <w:rsid w:val="008116C1"/>
    <w:rsid w:val="00820105"/>
    <w:rsid w:val="0082060C"/>
    <w:rsid w:val="00835EB2"/>
    <w:rsid w:val="00853B3B"/>
    <w:rsid w:val="0086462B"/>
    <w:rsid w:val="00883F6B"/>
    <w:rsid w:val="00886723"/>
    <w:rsid w:val="00892C71"/>
    <w:rsid w:val="008A210B"/>
    <w:rsid w:val="008E6E91"/>
    <w:rsid w:val="008F4DA9"/>
    <w:rsid w:val="008F69D8"/>
    <w:rsid w:val="00900EE1"/>
    <w:rsid w:val="0090549F"/>
    <w:rsid w:val="00917AF7"/>
    <w:rsid w:val="00921163"/>
    <w:rsid w:val="00921BA3"/>
    <w:rsid w:val="00927571"/>
    <w:rsid w:val="00940D27"/>
    <w:rsid w:val="009A45E9"/>
    <w:rsid w:val="009B66C4"/>
    <w:rsid w:val="009C0739"/>
    <w:rsid w:val="009C2C8E"/>
    <w:rsid w:val="009E27D9"/>
    <w:rsid w:val="009E5318"/>
    <w:rsid w:val="009E5525"/>
    <w:rsid w:val="009F783A"/>
    <w:rsid w:val="00A13F8D"/>
    <w:rsid w:val="00A214C9"/>
    <w:rsid w:val="00A326A6"/>
    <w:rsid w:val="00A60DE1"/>
    <w:rsid w:val="00A61A82"/>
    <w:rsid w:val="00A82330"/>
    <w:rsid w:val="00A828D7"/>
    <w:rsid w:val="00A95EF2"/>
    <w:rsid w:val="00AA279B"/>
    <w:rsid w:val="00AE25F7"/>
    <w:rsid w:val="00AF52A7"/>
    <w:rsid w:val="00B0372B"/>
    <w:rsid w:val="00B03D9D"/>
    <w:rsid w:val="00B05A05"/>
    <w:rsid w:val="00B17428"/>
    <w:rsid w:val="00B54327"/>
    <w:rsid w:val="00B56000"/>
    <w:rsid w:val="00B76C65"/>
    <w:rsid w:val="00B8326D"/>
    <w:rsid w:val="00B836D5"/>
    <w:rsid w:val="00BA315D"/>
    <w:rsid w:val="00BA7A7E"/>
    <w:rsid w:val="00BC13C1"/>
    <w:rsid w:val="00BC4B6A"/>
    <w:rsid w:val="00BF52B8"/>
    <w:rsid w:val="00C66306"/>
    <w:rsid w:val="00C94E9D"/>
    <w:rsid w:val="00CC129F"/>
    <w:rsid w:val="00CC1A16"/>
    <w:rsid w:val="00CC56D3"/>
    <w:rsid w:val="00D00A87"/>
    <w:rsid w:val="00D46F37"/>
    <w:rsid w:val="00DB1641"/>
    <w:rsid w:val="00DD6070"/>
    <w:rsid w:val="00E11033"/>
    <w:rsid w:val="00E21A2E"/>
    <w:rsid w:val="00E334A7"/>
    <w:rsid w:val="00E33CA9"/>
    <w:rsid w:val="00E75756"/>
    <w:rsid w:val="00EA6F66"/>
    <w:rsid w:val="00EC2B72"/>
    <w:rsid w:val="00EC7109"/>
    <w:rsid w:val="00EF718B"/>
    <w:rsid w:val="00F05FA7"/>
    <w:rsid w:val="00F54056"/>
    <w:rsid w:val="00F73F22"/>
    <w:rsid w:val="00F9303D"/>
    <w:rsid w:val="00F93049"/>
    <w:rsid w:val="00FB724E"/>
    <w:rsid w:val="00FE011E"/>
    <w:rsid w:val="00FE64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19"/>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Istaknuto">
    <w:name w:val="Emphasis"/>
    <w:basedOn w:val="Zadanifontodlomka"/>
    <w:uiPriority w:val="20"/>
    <w:qFormat/>
    <w:rsid w:val="003D2819"/>
    <w:rPr>
      <w:i/>
      <w:iCs/>
    </w:rPr>
  </w:style>
  <w:style w:type="paragraph" w:styleId="Odlomakpopisa">
    <w:name w:val="List Paragraph"/>
    <w:basedOn w:val="Normal"/>
    <w:uiPriority w:val="34"/>
    <w:qFormat/>
    <w:rsid w:val="00B54327"/>
    <w:pPr>
      <w:ind w:left="720"/>
      <w:contextualSpacing/>
    </w:pPr>
  </w:style>
  <w:style w:type="paragraph" w:styleId="Zaglavlje">
    <w:name w:val="header"/>
    <w:basedOn w:val="Normal"/>
    <w:link w:val="ZaglavljeChar"/>
    <w:uiPriority w:val="99"/>
    <w:semiHidden/>
    <w:unhideWhenUsed/>
    <w:rsid w:val="003B5C5F"/>
    <w:pPr>
      <w:tabs>
        <w:tab w:val="center" w:pos="4680"/>
        <w:tab w:val="right" w:pos="9360"/>
      </w:tabs>
      <w:spacing w:after="0" w:line="240" w:lineRule="auto"/>
    </w:pPr>
  </w:style>
  <w:style w:type="character" w:customStyle="1" w:styleId="ZaglavljeChar">
    <w:name w:val="Zaglavlje Char"/>
    <w:basedOn w:val="Zadanifontodlomka"/>
    <w:link w:val="Zaglavlje"/>
    <w:uiPriority w:val="99"/>
    <w:semiHidden/>
    <w:rsid w:val="003B5C5F"/>
    <w:rPr>
      <w:lang w:val="hr-HR"/>
    </w:rPr>
  </w:style>
  <w:style w:type="paragraph" w:styleId="Podnoje">
    <w:name w:val="footer"/>
    <w:basedOn w:val="Normal"/>
    <w:link w:val="PodnojeChar"/>
    <w:uiPriority w:val="99"/>
    <w:unhideWhenUsed/>
    <w:rsid w:val="003B5C5F"/>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3B5C5F"/>
    <w:rPr>
      <w:lang w:val="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D1C04-07E5-4370-AEA5-C1AD01780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2402</Words>
  <Characters>13697</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20</cp:revision>
  <cp:lastPrinted>2013-10-13T11:29:00Z</cp:lastPrinted>
  <dcterms:created xsi:type="dcterms:W3CDTF">2013-10-10T09:02:00Z</dcterms:created>
  <dcterms:modified xsi:type="dcterms:W3CDTF">2013-10-13T11:30:00Z</dcterms:modified>
</cp:coreProperties>
</file>