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96" w:rsidRPr="00371188" w:rsidRDefault="00FC5696" w:rsidP="00FC5696">
      <w:pPr>
        <w:shd w:val="clear" w:color="auto" w:fill="FFFFFF"/>
        <w:spacing w:before="225" w:after="225" w:line="240" w:lineRule="auto"/>
        <w:jc w:val="both"/>
        <w:rPr>
          <w:rFonts w:ascii="Times New Roman" w:eastAsia="Times New Roman" w:hAnsi="Times New Roman" w:cs="Times New Roman"/>
          <w:b/>
          <w:color w:val="333333"/>
          <w:sz w:val="28"/>
          <w:szCs w:val="28"/>
        </w:rPr>
      </w:pPr>
      <w:r>
        <w:rPr>
          <w:color w:val="282828"/>
          <w:sz w:val="28"/>
          <w:szCs w:val="28"/>
        </w:rPr>
        <w:tab/>
      </w:r>
      <w:r>
        <w:rPr>
          <w:color w:val="282828"/>
          <w:sz w:val="28"/>
          <w:szCs w:val="28"/>
        </w:rPr>
        <w:tab/>
      </w:r>
      <w:r>
        <w:rPr>
          <w:color w:val="282828"/>
          <w:sz w:val="28"/>
          <w:szCs w:val="28"/>
        </w:rPr>
        <w:tab/>
      </w:r>
      <w:r>
        <w:rPr>
          <w:color w:val="282828"/>
          <w:sz w:val="28"/>
          <w:szCs w:val="28"/>
        </w:rPr>
        <w:tab/>
      </w:r>
      <w:r>
        <w:rPr>
          <w:color w:val="282828"/>
          <w:sz w:val="28"/>
          <w:szCs w:val="28"/>
        </w:rPr>
        <w:tab/>
      </w:r>
      <w:r>
        <w:rPr>
          <w:color w:val="282828"/>
          <w:sz w:val="28"/>
          <w:szCs w:val="28"/>
        </w:rPr>
        <w:tab/>
      </w:r>
      <w:r>
        <w:rPr>
          <w:color w:val="282828"/>
          <w:sz w:val="28"/>
          <w:szCs w:val="28"/>
        </w:rPr>
        <w:tab/>
      </w:r>
      <w:r>
        <w:rPr>
          <w:color w:val="282828"/>
          <w:sz w:val="28"/>
          <w:szCs w:val="28"/>
        </w:rPr>
        <w:tab/>
      </w:r>
      <w:r>
        <w:rPr>
          <w:color w:val="282828"/>
          <w:sz w:val="28"/>
          <w:szCs w:val="28"/>
        </w:rPr>
        <w:tab/>
        <w:t>Varaždin, 10. 03. 2013.</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Drage sestre!</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Kao uvod u ovo naše današnje razmatranje poslušajmo odlomak iz posljednje kateheze pape Benedikta XVI koju je održao na općoj audijenciji u srijedu, 27. veljače 2013. godine:</w:t>
      </w:r>
    </w:p>
    <w:p w:rsidR="00FC5696" w:rsidRDefault="00FC5696" w:rsidP="00FC5696">
      <w:pPr>
        <w:shd w:val="clear" w:color="auto" w:fill="FFFFFF"/>
        <w:spacing w:before="225" w:after="225" w:line="240" w:lineRule="auto"/>
        <w:jc w:val="both"/>
        <w:rPr>
          <w:sz w:val="28"/>
          <w:szCs w:val="28"/>
        </w:rPr>
      </w:pPr>
      <w:r>
        <w:rPr>
          <w:color w:val="282828"/>
          <w:sz w:val="28"/>
          <w:szCs w:val="28"/>
        </w:rPr>
        <w:tab/>
        <w:t>„</w:t>
      </w:r>
      <w:r w:rsidRPr="00CA604B">
        <w:rPr>
          <w:sz w:val="28"/>
          <w:szCs w:val="28"/>
        </w:rPr>
        <w:t xml:space="preserve">Nalazimo se u Godini vjere, koju sam proglasio zato da učvrstim upravo našu vjeru u Boga u okruženju koje kao da ga sve više potiskuje u drugi plan. Pozivam sve da obnove čvrstu vjeru u Gospodina, da se pouzdajemo poput djece u Božje ruke, sigurni da nas te ruke uvijek drže i omogućuju nam da kročimo svakoga dana, i onda kada nas snađu nevolje. Želim da se svi osjete da ih ljubi onaj Bog koji je dao svoga Sina za nas i koji nam je pokazao svoju beskrajnu ljubav. Želim da svi osjete radost što su kršćani. U jednoj lijepoj molitvi koja se moli svakoga jutra kaže se: "Klanjam ti se, moj Bože, i ljubim te svim srcem. Zahvaljujem ti što si me stvorio, što sam kršćanin…". </w:t>
      </w:r>
      <w:proofErr w:type="spellStart"/>
      <w:r w:rsidRPr="00CA604B">
        <w:rPr>
          <w:sz w:val="28"/>
          <w:szCs w:val="28"/>
        </w:rPr>
        <w:t>Dà</w:t>
      </w:r>
      <w:proofErr w:type="spellEnd"/>
      <w:r w:rsidRPr="00CA604B">
        <w:rPr>
          <w:sz w:val="28"/>
          <w:szCs w:val="28"/>
        </w:rPr>
        <w:t>, zadovoljni smo zbog dara vjere; to je najdragocjenije dobro, koje nitko ne može oduzeti! Zahvaljujmo Gospodinu za to svaki dan, molitvom i dosljednim kršćanskim životom. Bog nas ljubi, ali očekuje da i mi njega ljubimo!</w:t>
      </w:r>
      <w:r>
        <w:rPr>
          <w:sz w:val="28"/>
          <w:szCs w:val="28"/>
        </w:rPr>
        <w:t xml:space="preserve">“ </w:t>
      </w:r>
    </w:p>
    <w:p w:rsidR="00FC5696" w:rsidRPr="00CA604B" w:rsidRDefault="00FC5696" w:rsidP="00FC5696">
      <w:pPr>
        <w:shd w:val="clear" w:color="auto" w:fill="FFFFFF"/>
        <w:spacing w:before="225" w:after="225" w:line="240" w:lineRule="auto"/>
        <w:jc w:val="both"/>
        <w:rPr>
          <w:color w:val="282828"/>
          <w:sz w:val="28"/>
          <w:szCs w:val="28"/>
        </w:rPr>
      </w:pPr>
      <w:r>
        <w:rPr>
          <w:sz w:val="28"/>
          <w:szCs w:val="28"/>
        </w:rPr>
        <w:tab/>
        <w:t>Drage sestre, dok zahvaljujemo Gospodinu za dar vjere, zahvaljujemo  i za osam godina vjernog služenja sada pape Benedikta XVI u miru i molimo za izbor nogo Poglavara Katoličke Crkve!</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 xml:space="preserve">Mi nastavljamo razmatrati Apostolsko pismo, „Vrata vjere“, pape Benedikta XVI, kojim je proglasio Godinu vjere. U desetom broju Apostolskog pisma Sveti Otac govori: </w:t>
      </w:r>
      <w:r>
        <w:rPr>
          <w:b/>
          <w:color w:val="282828"/>
          <w:sz w:val="28"/>
          <w:szCs w:val="28"/>
        </w:rPr>
        <w:t>„Želim sada ukratko opisati način koji pomaže dublje shvatiti ne samo sadržaje vjere već zajedno s tim i čin kojim odlučujemo potpuno se pouzdati u Boga, u punoj slobodi. Postoji, naime, duboka povezanost između čina, kojim se vjeruje i sadržaja uz koje dajemo svoj pristanak“.</w:t>
      </w:r>
      <w:r>
        <w:rPr>
          <w:color w:val="282828"/>
          <w:sz w:val="28"/>
          <w:szCs w:val="28"/>
        </w:rPr>
        <w:t xml:space="preserve"> Sveti Otac nas sada upućuje na svetoga Pavla koji nam </w:t>
      </w:r>
      <w:r>
        <w:rPr>
          <w:b/>
          <w:color w:val="282828"/>
          <w:sz w:val="28"/>
          <w:szCs w:val="28"/>
        </w:rPr>
        <w:t xml:space="preserve">„pomaže uči u tu stvarnost kada piše: srcem se vjeruje, a ustima ispovijeda vjera </w:t>
      </w:r>
      <w:r>
        <w:rPr>
          <w:color w:val="282828"/>
          <w:sz w:val="28"/>
          <w:szCs w:val="28"/>
        </w:rPr>
        <w:t>(</w:t>
      </w:r>
      <w:r>
        <w:rPr>
          <w:i/>
          <w:color w:val="282828"/>
          <w:sz w:val="28"/>
          <w:szCs w:val="28"/>
        </w:rPr>
        <w:t xml:space="preserve">'Ako ustima svojim priznaješ Isusa Gospodina i srcem svojim vjeruješ da ga je Bog uskrisio od mrtvih bit ćeš spašen. Vjera srca postiže pravednost, a priznanje usta spasenje,…' </w:t>
      </w:r>
      <w:r>
        <w:rPr>
          <w:color w:val="282828"/>
          <w:sz w:val="28"/>
          <w:szCs w:val="28"/>
        </w:rPr>
        <w:t xml:space="preserve">Rim 10,9-10). </w:t>
      </w:r>
      <w:r>
        <w:rPr>
          <w:b/>
          <w:color w:val="282828"/>
          <w:sz w:val="28"/>
          <w:szCs w:val="28"/>
        </w:rPr>
        <w:t xml:space="preserve">To srcem vjerovati upućuje na to da je prvi čin kojim se prispijeva k vjeri dar Božji i djelovanje milosti koja djeluje u preobražava osobu do dubine njezina bića“ </w:t>
      </w:r>
      <w:r>
        <w:rPr>
          <w:color w:val="282828"/>
          <w:sz w:val="28"/>
          <w:szCs w:val="28"/>
        </w:rPr>
        <w:t xml:space="preserve">/PF 10/. </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lastRenderedPageBreak/>
        <w:tab/>
        <w:t>„Vjera je Božji dar, ali je također duboko slobodni i ljudski čin. To se jasno kaže u Katekizmu Katoličke Crkve: 'Nemoguće je vjerovati bez milosti i unutarnje pomoći Duha Svetoga. A ipak nije ništa manje istinito, da je vjera izvorno ljudski čin. Ne protivi se slobodi niti čovjekovu razumu, da čovjek povjeruje Bogu i prione uz istine koje je on objavio' (154) … Vjera je pristanak kojim naš um i srce kažu svoj 'da' Bogu, ispovijedajući da je Isus Gospodin. I taj 'da' preobražava Život, otvara mu put prema punini smisla, čini ga tako novim, ispunjenim radošću i pouzdanom nadom“ (</w:t>
      </w:r>
      <w:proofErr w:type="spellStart"/>
      <w:r>
        <w:rPr>
          <w:color w:val="282828"/>
          <w:sz w:val="28"/>
          <w:szCs w:val="28"/>
        </w:rPr>
        <w:t>Benediket</w:t>
      </w:r>
      <w:proofErr w:type="spellEnd"/>
      <w:r>
        <w:rPr>
          <w:color w:val="282828"/>
          <w:sz w:val="28"/>
          <w:szCs w:val="28"/>
        </w:rPr>
        <w:t xml:space="preserve"> XVI, 24. 10. 2012.)</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 xml:space="preserve">Sveti Otac nas poziva da se zapitamo: „Odakle čovjek crpi tu otvorenost srca i uma da </w:t>
      </w:r>
      <w:proofErr w:type="spellStart"/>
      <w:r>
        <w:rPr>
          <w:color w:val="282828"/>
          <w:sz w:val="28"/>
          <w:szCs w:val="28"/>
        </w:rPr>
        <w:t>uzvjeruje</w:t>
      </w:r>
      <w:proofErr w:type="spellEnd"/>
      <w:r>
        <w:rPr>
          <w:color w:val="282828"/>
          <w:sz w:val="28"/>
          <w:szCs w:val="28"/>
        </w:rPr>
        <w:t xml:space="preserve"> u Boga koji se učinio vidljivim u Isusu Kristu umrlom i uskrslom, da prihvati njegovo spasenje, tako da mu On i njegovo evanđelje budu vodilja i svjetlo života? Odgovor glasI: možemo vjerovati u Boga jer nam se on približava i dotiče nas, jer nas Duh Sveti, dar Uskrsloga, osposobljava da prihvatimo živoga Boga“ (Benedikt XVI, 24. 1o. 2012.). </w:t>
      </w:r>
    </w:p>
    <w:p w:rsidR="00FC5696" w:rsidRDefault="00FC5696" w:rsidP="00FC5696">
      <w:pPr>
        <w:shd w:val="clear" w:color="auto" w:fill="FFFFFF"/>
        <w:spacing w:before="225" w:after="225" w:line="240" w:lineRule="auto"/>
        <w:jc w:val="both"/>
        <w:rPr>
          <w:i/>
          <w:color w:val="282828"/>
          <w:sz w:val="28"/>
          <w:szCs w:val="28"/>
        </w:rPr>
      </w:pPr>
      <w:r>
        <w:rPr>
          <w:color w:val="282828"/>
          <w:sz w:val="28"/>
          <w:szCs w:val="28"/>
        </w:rPr>
        <w:tab/>
        <w:t xml:space="preserve">Dakle, da bi se vjerovalo nije dovoljno samo poznavati sadržaj vjere, već prije toga srce treba biti otvoreno milošću. Vjera je naime dar koji dolazi od Boga. S druge strane,  čin vjere podrazumijeva prihvaćanje određenih sadržaja, vjerskih istina, ali i njihovo prihvaćanje 'srcem' koje je otvoreno milosti koja omogućuje da se imaju oči za pogled u dubini, kako bi se shvatilo da je ono što se naviješta Božja Riječ. Sveti Otac sada spominje kako je u vezi s  tim </w:t>
      </w:r>
      <w:proofErr w:type="spellStart"/>
      <w:r>
        <w:rPr>
          <w:color w:val="282828"/>
          <w:sz w:val="28"/>
          <w:szCs w:val="28"/>
        </w:rPr>
        <w:t>Lidijin</w:t>
      </w:r>
      <w:proofErr w:type="spellEnd"/>
      <w:r>
        <w:rPr>
          <w:color w:val="282828"/>
          <w:sz w:val="28"/>
          <w:szCs w:val="28"/>
        </w:rPr>
        <w:t xml:space="preserve"> primjer vrlo rječit: „</w:t>
      </w:r>
      <w:r>
        <w:rPr>
          <w:i/>
          <w:color w:val="282828"/>
          <w:sz w:val="28"/>
          <w:szCs w:val="28"/>
        </w:rPr>
        <w:t xml:space="preserve">Kada dođe subota, iziđosmo izvan gradskih vrata k rijeci gdje smo držali da se nalazi bogomolja. Tu sjedosmo te počesmo govoriti skupljenim ženama. Među njima slušala nas neka žena imenom Lidija, prodavačica grimizne odjeće iz grada </w:t>
      </w:r>
      <w:proofErr w:type="spellStart"/>
      <w:r>
        <w:rPr>
          <w:i/>
          <w:color w:val="282828"/>
          <w:sz w:val="28"/>
          <w:szCs w:val="28"/>
        </w:rPr>
        <w:t>Tijatire</w:t>
      </w:r>
      <w:proofErr w:type="spellEnd"/>
      <w:r>
        <w:rPr>
          <w:i/>
          <w:color w:val="282828"/>
          <w:sz w:val="28"/>
          <w:szCs w:val="28"/>
        </w:rPr>
        <w:t xml:space="preserve">; ona je poznavala pravoga Bog; Gospodin joj otvori srce tako da se prikloni Pavlovim riječima. Kad bi krštena ona i dom njezin, zamoli nas ovako: 'Ako ste, dakle, stekli uvjerenja da sam prava vjernica Gospodnja, dođite u moju kuću i tu stanujte!' I prisili nas na to?“ (Dj 16,13-15). </w:t>
      </w:r>
    </w:p>
    <w:p w:rsidR="00FC5696" w:rsidRPr="0077051E" w:rsidRDefault="00FC5696" w:rsidP="00FC5696">
      <w:pPr>
        <w:shd w:val="clear" w:color="auto" w:fill="FFFFFF"/>
        <w:spacing w:before="225" w:after="225" w:line="240" w:lineRule="auto"/>
        <w:jc w:val="both"/>
        <w:rPr>
          <w:color w:val="282828"/>
          <w:sz w:val="28"/>
          <w:szCs w:val="28"/>
        </w:rPr>
      </w:pPr>
      <w:r>
        <w:rPr>
          <w:i/>
          <w:color w:val="282828"/>
          <w:sz w:val="28"/>
          <w:szCs w:val="28"/>
        </w:rPr>
        <w:tab/>
      </w:r>
      <w:r>
        <w:rPr>
          <w:b/>
          <w:color w:val="282828"/>
          <w:sz w:val="28"/>
          <w:szCs w:val="28"/>
        </w:rPr>
        <w:t xml:space="preserve">„Gospodin joj otvori srce te ona prihvati što je Pavao govorio“. </w:t>
      </w:r>
      <w:r>
        <w:rPr>
          <w:color w:val="282828"/>
          <w:sz w:val="28"/>
          <w:szCs w:val="28"/>
        </w:rPr>
        <w:t xml:space="preserve">Sveti Otac veli: </w:t>
      </w:r>
      <w:r>
        <w:rPr>
          <w:b/>
          <w:color w:val="282828"/>
          <w:sz w:val="28"/>
          <w:szCs w:val="28"/>
        </w:rPr>
        <w:t xml:space="preserve">„Postoji važno značenje sadržano u tom izrazu. Sveti Luka uči da poznavanje sadržaja u koje treba vjerovati nije dovoljno ako potom srce, to istinsko svetište, ne bude otvoreno milošću koja omogućuje očima dublje vidjeti i shvatiti da je ono što je navješteno Božja Riječ“ </w:t>
      </w:r>
      <w:r>
        <w:rPr>
          <w:color w:val="282828"/>
          <w:sz w:val="28"/>
          <w:szCs w:val="28"/>
        </w:rPr>
        <w:t>/PF 10/.</w:t>
      </w:r>
    </w:p>
    <w:p w:rsidR="00FC5696" w:rsidRDefault="00FC5696" w:rsidP="00FC5696">
      <w:pPr>
        <w:shd w:val="clear" w:color="auto" w:fill="FFFFFF"/>
        <w:spacing w:before="225" w:after="225" w:line="240" w:lineRule="auto"/>
        <w:jc w:val="both"/>
        <w:rPr>
          <w:color w:val="282828"/>
          <w:sz w:val="28"/>
          <w:szCs w:val="28"/>
        </w:rPr>
      </w:pPr>
      <w:r>
        <w:rPr>
          <w:b/>
          <w:color w:val="282828"/>
          <w:sz w:val="28"/>
          <w:szCs w:val="28"/>
        </w:rPr>
        <w:tab/>
        <w:t>„</w:t>
      </w:r>
      <w:r>
        <w:rPr>
          <w:color w:val="282828"/>
          <w:sz w:val="28"/>
          <w:szCs w:val="28"/>
        </w:rPr>
        <w:t xml:space="preserve">Danas je nužno ponovni odgoj u vjeri, koji će zacijelo obuhvaćati poznavanje njezinih istina i </w:t>
      </w:r>
      <w:proofErr w:type="spellStart"/>
      <w:r>
        <w:rPr>
          <w:color w:val="282828"/>
          <w:sz w:val="28"/>
          <w:szCs w:val="28"/>
        </w:rPr>
        <w:t>spasenjskih</w:t>
      </w:r>
      <w:proofErr w:type="spellEnd"/>
      <w:r>
        <w:rPr>
          <w:color w:val="282828"/>
          <w:sz w:val="28"/>
          <w:szCs w:val="28"/>
        </w:rPr>
        <w:t xml:space="preserve"> događaja, ali koji će prije svega proizlaziti iz pravog susreta s Bogom u Isusu Kristu, iz ljubavi prema njemu, iz stavljanja </w:t>
      </w:r>
      <w:r>
        <w:rPr>
          <w:color w:val="282828"/>
          <w:sz w:val="28"/>
          <w:szCs w:val="28"/>
        </w:rPr>
        <w:lastRenderedPageBreak/>
        <w:t>pouzdanja u njega, tako da cio život bude njima obuhvaćen“ (Benedikt XVI, 24. 10. 2012/.</w:t>
      </w:r>
    </w:p>
    <w:p w:rsidR="00FC5696" w:rsidRPr="00263C64" w:rsidRDefault="00FC5696" w:rsidP="00FC5696">
      <w:pPr>
        <w:shd w:val="clear" w:color="auto" w:fill="FFFFFF"/>
        <w:spacing w:before="225" w:after="225" w:line="240" w:lineRule="auto"/>
        <w:jc w:val="both"/>
        <w:rPr>
          <w:color w:val="282828"/>
          <w:sz w:val="28"/>
          <w:szCs w:val="28"/>
        </w:rPr>
      </w:pPr>
      <w:r>
        <w:rPr>
          <w:color w:val="282828"/>
          <w:sz w:val="28"/>
          <w:szCs w:val="28"/>
        </w:rPr>
        <w:tab/>
        <w:t xml:space="preserve"> „Vjerovati znači prihvatiti tu </w:t>
      </w:r>
      <w:proofErr w:type="spellStart"/>
      <w:r>
        <w:rPr>
          <w:color w:val="282828"/>
          <w:sz w:val="28"/>
          <w:szCs w:val="28"/>
        </w:rPr>
        <w:t>preobražavajuću</w:t>
      </w:r>
      <w:proofErr w:type="spellEnd"/>
      <w:r>
        <w:rPr>
          <w:color w:val="282828"/>
          <w:sz w:val="28"/>
          <w:szCs w:val="28"/>
        </w:rPr>
        <w:t xml:space="preserve"> poruku u našem životu, znači prihvatiti objavu Boga, koji nam daje spoznaju tko On jest, kako djeluje, koji su njegovu planovi za nas. Sigurno da Božji misterij ostaje uvijek iznad naših poimanja i našega shvaćanja, naših obreda i naših molitava. Ipak, objavom Bog samoga sebe očituje, govori o samom sebi, postaje dohvatljiv. A mi smo postali kadri slušati njegovu riječ i primiti njegovu istinu. Eto dakle čuda vjere: Bog, u svojoj ljubavi, stvara u nama –po djelovanju Duha Svetoga – prikladne uvjete da možemo spoznati Riječ. Sam, Bog, u svojem htijenju da očituje samoga sebe, da stupi u doticaj s nama, da se </w:t>
      </w:r>
      <w:proofErr w:type="spellStart"/>
      <w:r>
        <w:rPr>
          <w:color w:val="282828"/>
          <w:sz w:val="28"/>
          <w:szCs w:val="28"/>
        </w:rPr>
        <w:t>uprisutniti</w:t>
      </w:r>
      <w:proofErr w:type="spellEnd"/>
      <w:r>
        <w:rPr>
          <w:color w:val="282828"/>
          <w:sz w:val="28"/>
          <w:szCs w:val="28"/>
        </w:rPr>
        <w:t xml:space="preserve"> u ljudskoj povijesti, osposobljava nas da ga slušamo i prihvatimo. Sveti Pavao izražava to s radošću i zahvalnošću: '</w:t>
      </w:r>
      <w:r>
        <w:rPr>
          <w:i/>
          <w:color w:val="282828"/>
          <w:sz w:val="28"/>
          <w:szCs w:val="28"/>
        </w:rPr>
        <w:t xml:space="preserve">Zahvaljujemo Bogu bez prestanka što ste, primajući riječ Božju, to jest našu propovijed , primili je ne kao riječ ljudsku, nego – kao što uistinu jest – riječ Božju, koja i očituje svoju snagu u vama, vjernicima'“ </w:t>
      </w:r>
      <w:r>
        <w:rPr>
          <w:color w:val="282828"/>
          <w:sz w:val="28"/>
          <w:szCs w:val="28"/>
        </w:rPr>
        <w:t>/1Sol 2,13/. (Benedikt XVI, 17. 10. 2012.)</w:t>
      </w:r>
    </w:p>
    <w:p w:rsidR="00FC5696" w:rsidRDefault="00FC5696" w:rsidP="00FC5696">
      <w:pPr>
        <w:shd w:val="clear" w:color="auto" w:fill="FFFFFF"/>
        <w:spacing w:before="225" w:after="225" w:line="240" w:lineRule="auto"/>
        <w:jc w:val="both"/>
        <w:rPr>
          <w:b/>
          <w:color w:val="282828"/>
          <w:sz w:val="28"/>
          <w:szCs w:val="28"/>
        </w:rPr>
      </w:pPr>
      <w:r>
        <w:rPr>
          <w:b/>
          <w:color w:val="282828"/>
          <w:sz w:val="28"/>
          <w:szCs w:val="28"/>
        </w:rPr>
        <w:tab/>
      </w:r>
      <w:r>
        <w:rPr>
          <w:color w:val="282828"/>
          <w:sz w:val="28"/>
          <w:szCs w:val="28"/>
        </w:rPr>
        <w:t xml:space="preserve">Sveti Otac nastavlja: </w:t>
      </w:r>
      <w:r>
        <w:rPr>
          <w:b/>
          <w:color w:val="282828"/>
          <w:sz w:val="28"/>
          <w:szCs w:val="28"/>
        </w:rPr>
        <w:t xml:space="preserve">„Ispovijedati ustima, pak, znači da vjera podrazumijeva javno svjedočenje i djelovanje. Kršćanin nikada ne smije smatrati vjeru privatnim činom. Vjerovati znači odlučiti biti s Gospodinom da bi se živjelo s njim. A to čovjekovo 'biti s njim' uvodi ga u shvaćanje razloga zbog kojih se vjeruje“ </w:t>
      </w:r>
      <w:r>
        <w:rPr>
          <w:color w:val="282828"/>
          <w:sz w:val="28"/>
          <w:szCs w:val="28"/>
        </w:rPr>
        <w:t>/PF 10/</w:t>
      </w:r>
      <w:r>
        <w:rPr>
          <w:b/>
          <w:color w:val="282828"/>
          <w:sz w:val="28"/>
          <w:szCs w:val="28"/>
        </w:rPr>
        <w:t>.</w:t>
      </w:r>
    </w:p>
    <w:p w:rsidR="00FC5696" w:rsidRDefault="00FC5696" w:rsidP="00FC5696">
      <w:pPr>
        <w:shd w:val="clear" w:color="auto" w:fill="FFFFFF"/>
        <w:spacing w:before="225" w:after="225" w:line="240" w:lineRule="auto"/>
        <w:jc w:val="both"/>
        <w:rPr>
          <w:color w:val="282828"/>
          <w:sz w:val="28"/>
          <w:szCs w:val="28"/>
        </w:rPr>
      </w:pPr>
      <w:r>
        <w:rPr>
          <w:b/>
          <w:color w:val="282828"/>
          <w:sz w:val="28"/>
          <w:szCs w:val="28"/>
        </w:rPr>
        <w:tab/>
      </w:r>
      <w:r>
        <w:rPr>
          <w:color w:val="282828"/>
          <w:sz w:val="28"/>
          <w:szCs w:val="28"/>
        </w:rPr>
        <w:t>„Vjera u djelovanje Duha Svetoga mora nas uvijek poticati na to da pođemo naviještati evanđelje, na odvažno svjedočenje vjere; ali, osim mogućnosti pozitivnog odgovora na dar vjere, postoji također opasnost odbacivanja evanđelja, neprihvaćanja životnog susreta s Bogom. …Odbacivanje nas … ne smije obeshrabriti“ (Benedikt XVI, 24. 10. 2012.)</w:t>
      </w:r>
      <w:r w:rsidRPr="00412973">
        <w:rPr>
          <w:color w:val="282828"/>
          <w:sz w:val="28"/>
          <w:szCs w:val="28"/>
        </w:rPr>
        <w:t xml:space="preserve"> </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 xml:space="preserve">Poslušajmo koje nam svjedočanstvo daje apostol Ivan u Prvoj poslanici: </w:t>
      </w:r>
      <w:r>
        <w:rPr>
          <w:i/>
          <w:color w:val="282828"/>
          <w:sz w:val="28"/>
          <w:szCs w:val="28"/>
        </w:rPr>
        <w:t xml:space="preserve">„Što bijaše od početka, što smo čuli, što smo svojim očima vidjeli, što smo promatrali i što su naše ruke opipale o Riječi života – da, Život se očitovao, mi smo ga vidjeli i svjedočimo za nj, i navješćujemo vam Život vječni, koji bijaše kod Oca i koji se nam očitovao – što smo vidjeli i čuli, to navješćujemo i vama, da i vi imate s nama zajedništvo. A naše je zajedništvo s Ocem i Sinom njegovim Isusom Kristom. Mi vam ovo pišemo da naša radost bude potpuna“ </w:t>
      </w:r>
      <w:r>
        <w:rPr>
          <w:color w:val="282828"/>
          <w:sz w:val="28"/>
          <w:szCs w:val="28"/>
        </w:rPr>
        <w:t>(1Iv 1,1-4). Svjedočiti Boga znači imati osobno i živo iskustvo o onome o kome se svjedoči.</w:t>
      </w:r>
    </w:p>
    <w:p w:rsidR="00FC5696" w:rsidRPr="0077051E" w:rsidRDefault="00FC5696" w:rsidP="00FC5696">
      <w:pPr>
        <w:shd w:val="clear" w:color="auto" w:fill="FFFFFF"/>
        <w:spacing w:before="225" w:after="225" w:line="240" w:lineRule="auto"/>
        <w:jc w:val="both"/>
        <w:rPr>
          <w:color w:val="282828"/>
          <w:sz w:val="28"/>
          <w:szCs w:val="28"/>
        </w:rPr>
      </w:pPr>
      <w:r>
        <w:rPr>
          <w:color w:val="282828"/>
          <w:sz w:val="28"/>
          <w:szCs w:val="28"/>
        </w:rPr>
        <w:lastRenderedPageBreak/>
        <w:tab/>
        <w:t xml:space="preserve">Sveti Otac nastavlja: </w:t>
      </w:r>
      <w:r>
        <w:rPr>
          <w:b/>
          <w:color w:val="282828"/>
          <w:sz w:val="28"/>
          <w:szCs w:val="28"/>
        </w:rPr>
        <w:t xml:space="preserve">„Vjera, upravo zato jer je slobodan čin, zahtijeva također društvenu odgovornost za ono što se vjeruje. Crkva na dan Pedesetnice krajnje jasno pokazuje tu javnu dimenziju vjerovanja i neustrašivog svjedočenja svoje vjere svakom čovjeku. To je dar Duha Svetoga koji nas osposobljava za poslanje i jača naše svjedočenje, čineći ga iskrenim i odvažnim“ </w:t>
      </w:r>
      <w:r>
        <w:rPr>
          <w:color w:val="282828"/>
          <w:sz w:val="28"/>
          <w:szCs w:val="28"/>
        </w:rPr>
        <w:t>/PF 10/</w:t>
      </w:r>
    </w:p>
    <w:p w:rsidR="00FC5696" w:rsidRDefault="00FC5696" w:rsidP="00FC5696">
      <w:pPr>
        <w:shd w:val="clear" w:color="auto" w:fill="FFFFFF"/>
        <w:spacing w:before="225" w:after="225" w:line="240" w:lineRule="auto"/>
        <w:jc w:val="both"/>
        <w:rPr>
          <w:i/>
          <w:color w:val="282828"/>
          <w:sz w:val="28"/>
          <w:szCs w:val="28"/>
        </w:rPr>
      </w:pPr>
      <w:r>
        <w:rPr>
          <w:b/>
          <w:color w:val="282828"/>
          <w:sz w:val="28"/>
          <w:szCs w:val="28"/>
        </w:rPr>
        <w:tab/>
      </w:r>
      <w:r>
        <w:rPr>
          <w:color w:val="282828"/>
          <w:sz w:val="28"/>
          <w:szCs w:val="28"/>
        </w:rPr>
        <w:t xml:space="preserve">Poslušajmo neke misli iz Petrova govor mnoštvu na dan Pedesetnice: </w:t>
      </w:r>
      <w:r>
        <w:rPr>
          <w:i/>
          <w:color w:val="282828"/>
          <w:sz w:val="28"/>
          <w:szCs w:val="28"/>
        </w:rPr>
        <w:t xml:space="preserve">„Židovi i vi svi što boravite u Jeruzalemu! Ovo primite do znanja i pažljivo poslušajte što ću reći! Ovi ljudi nisu pijani, kako to vi zamišljate – ta istom je treći sad dana – već se ovim ostvaruje proročanstvo proroka Joela: 'U posljednje ću vrijeme – veli Gospodin – izlit svoga Duha na svako ljudsko biće, te će proricat vaši sinovi i vaše kćeri; vaši će mladići imati viđenja, a vaši starci </w:t>
      </w:r>
      <w:proofErr w:type="spellStart"/>
      <w:r>
        <w:rPr>
          <w:i/>
          <w:color w:val="282828"/>
          <w:sz w:val="28"/>
          <w:szCs w:val="28"/>
        </w:rPr>
        <w:t>sne</w:t>
      </w:r>
      <w:proofErr w:type="spellEnd"/>
      <w:r>
        <w:rPr>
          <w:i/>
          <w:color w:val="282828"/>
          <w:sz w:val="28"/>
          <w:szCs w:val="28"/>
        </w:rPr>
        <w:t>. Također ću u ono vrijeme izliti od svoga Duha na svoje sluge i sluškinje, te će proricati. …</w:t>
      </w:r>
    </w:p>
    <w:p w:rsidR="00FC5696" w:rsidRDefault="00FC5696" w:rsidP="00FC5696">
      <w:pPr>
        <w:shd w:val="clear" w:color="auto" w:fill="FFFFFF"/>
        <w:spacing w:before="225" w:after="225" w:line="240" w:lineRule="auto"/>
        <w:jc w:val="both"/>
        <w:rPr>
          <w:i/>
          <w:color w:val="282828"/>
          <w:sz w:val="28"/>
          <w:szCs w:val="28"/>
        </w:rPr>
      </w:pPr>
      <w:r>
        <w:rPr>
          <w:i/>
          <w:color w:val="282828"/>
          <w:sz w:val="28"/>
          <w:szCs w:val="28"/>
        </w:rPr>
        <w:tab/>
        <w:t>Izraelci, čujte ove riječi: Bog je pred vama potvrdio Isusa Nazarećanina moćnim djelima i čudesnim znacima koje, kako i sami znate, Bog učini po njemu među vama. Njega koji je predan po nepromjenjivoj odluci i predznanju Božjem, i koga ste vi bezbožničkom rukom razapeli i ubili, Bog je uskrisio, oslobodivši ga od lanaca smrti, poradi toga što nije bilo moguće da ga smrt zadrži u svojoj vlasti. …</w:t>
      </w:r>
    </w:p>
    <w:p w:rsidR="00FC5696" w:rsidRDefault="00FC5696" w:rsidP="00FC5696">
      <w:pPr>
        <w:shd w:val="clear" w:color="auto" w:fill="FFFFFF"/>
        <w:spacing w:before="225" w:after="225" w:line="240" w:lineRule="auto"/>
        <w:jc w:val="both"/>
        <w:rPr>
          <w:i/>
          <w:color w:val="282828"/>
          <w:sz w:val="28"/>
          <w:szCs w:val="28"/>
        </w:rPr>
      </w:pPr>
      <w:r>
        <w:rPr>
          <w:i/>
          <w:color w:val="282828"/>
          <w:sz w:val="28"/>
          <w:szCs w:val="28"/>
        </w:rPr>
        <w:tab/>
        <w:t>Njega je, to jest Isusa, Bog uskrisio. Tome smo mi svi svjedoci. On, sada uzvišen Božjom desnicom, pošto je od Oca primio obećanog Duha Svetoga, izlio je ovo što sami vidite i čujete. …</w:t>
      </w:r>
    </w:p>
    <w:p w:rsidR="00FC5696" w:rsidRDefault="00FC5696" w:rsidP="00FC5696">
      <w:pPr>
        <w:shd w:val="clear" w:color="auto" w:fill="FFFFFF"/>
        <w:spacing w:before="225" w:after="225" w:line="240" w:lineRule="auto"/>
        <w:jc w:val="both"/>
        <w:rPr>
          <w:color w:val="282828"/>
          <w:sz w:val="28"/>
          <w:szCs w:val="28"/>
        </w:rPr>
      </w:pPr>
      <w:r>
        <w:rPr>
          <w:i/>
          <w:color w:val="282828"/>
          <w:sz w:val="28"/>
          <w:szCs w:val="28"/>
        </w:rPr>
        <w:tab/>
        <w:t xml:space="preserve">Dakle: neka sav dom </w:t>
      </w:r>
      <w:proofErr w:type="spellStart"/>
      <w:r>
        <w:rPr>
          <w:i/>
          <w:color w:val="282828"/>
          <w:sz w:val="28"/>
          <w:szCs w:val="28"/>
        </w:rPr>
        <w:t>Izraelov</w:t>
      </w:r>
      <w:proofErr w:type="spellEnd"/>
      <w:r>
        <w:rPr>
          <w:i/>
          <w:color w:val="282828"/>
          <w:sz w:val="28"/>
          <w:szCs w:val="28"/>
        </w:rPr>
        <w:t xml:space="preserve"> sa sigurnošću spozna da je Bog učinio i Gospodinom i Mesijom tog Isusa koga ste vi razapeli!“ </w:t>
      </w:r>
      <w:r>
        <w:rPr>
          <w:color w:val="282828"/>
          <w:sz w:val="28"/>
          <w:szCs w:val="28"/>
        </w:rPr>
        <w:t>(Dj 2,14-18. 22- 24. 32 – 33. 36).</w:t>
      </w:r>
      <w:r>
        <w:rPr>
          <w:b/>
          <w:color w:val="282828"/>
          <w:sz w:val="28"/>
          <w:szCs w:val="28"/>
        </w:rPr>
        <w:tab/>
      </w:r>
      <w:r>
        <w:rPr>
          <w:color w:val="282828"/>
          <w:sz w:val="28"/>
          <w:szCs w:val="28"/>
        </w:rPr>
        <w:t xml:space="preserve"> </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 xml:space="preserve">Sada nam se nameće pitanje: ima li vjera samo osobni, </w:t>
      </w:r>
      <w:proofErr w:type="spellStart"/>
      <w:r>
        <w:rPr>
          <w:color w:val="282828"/>
          <w:sz w:val="28"/>
          <w:szCs w:val="28"/>
        </w:rPr>
        <w:t>individulani</w:t>
      </w:r>
      <w:proofErr w:type="spellEnd"/>
      <w:r>
        <w:rPr>
          <w:color w:val="282828"/>
          <w:sz w:val="28"/>
          <w:szCs w:val="28"/>
        </w:rPr>
        <w:t xml:space="preserve"> karakter? Tiče li se samo moje osobe?  Živim li svoju vjeru kao pojedinac?</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Sveti Otac veli: „</w:t>
      </w:r>
      <w:r>
        <w:rPr>
          <w:b/>
          <w:color w:val="282828"/>
          <w:sz w:val="28"/>
          <w:szCs w:val="28"/>
        </w:rPr>
        <w:t xml:space="preserve">Ispovijedanje vjere osobni je i u isti mah zajednički čin. Crkva je, naime, prvi subjekt vjere. U vjeri kršćanske zajednice svatko prima krštenje, djelotvorni znak ulaska u vjernički narod poradi postizanja spasenja. Kao što potvrđuje </w:t>
      </w:r>
      <w:r>
        <w:rPr>
          <w:b/>
          <w:i/>
          <w:color w:val="282828"/>
          <w:sz w:val="28"/>
          <w:szCs w:val="28"/>
        </w:rPr>
        <w:t xml:space="preserve">Katekizam Katoličke Crkve: </w:t>
      </w:r>
      <w:r>
        <w:rPr>
          <w:b/>
          <w:color w:val="282828"/>
          <w:sz w:val="28"/>
          <w:szCs w:val="28"/>
        </w:rPr>
        <w:t xml:space="preserve">'Vjerujem': to je vjera Crkve kako je svaki vjernik, osobito u času krštenja ispovijeda osobno. 'Vjerujemo': to je vjera Crkve, kako je ispovijedaju biskupi sabrani na Saboru ili općenitije, vjernici okupljeni na liturgijskom slavlju. 'Vjerujem': tako govori također Crkva, naša </w:t>
      </w:r>
      <w:r>
        <w:rPr>
          <w:b/>
          <w:color w:val="282828"/>
          <w:sz w:val="28"/>
          <w:szCs w:val="28"/>
        </w:rPr>
        <w:lastRenderedPageBreak/>
        <w:t>Majka, koja odgovara Bogu svojom vjerom te i nas uči govoriti: 'Vjerujem', 'Vjerujemo'.</w:t>
      </w:r>
      <w:r w:rsidRPr="00922E01">
        <w:rPr>
          <w:b/>
          <w:color w:val="282828"/>
          <w:sz w:val="28"/>
          <w:szCs w:val="28"/>
        </w:rPr>
        <w:t xml:space="preserve"> </w:t>
      </w:r>
      <w:r>
        <w:rPr>
          <w:b/>
          <w:color w:val="282828"/>
          <w:sz w:val="28"/>
          <w:szCs w:val="28"/>
        </w:rPr>
        <w:t xml:space="preserve">“ </w:t>
      </w:r>
      <w:r>
        <w:rPr>
          <w:color w:val="282828"/>
          <w:sz w:val="28"/>
          <w:szCs w:val="28"/>
        </w:rPr>
        <w:t xml:space="preserve">/PF 10/. </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 xml:space="preserve">„Nema sumnje da je čin vjere čisto osobni čin, koji se događa u najdubljoj nutrini i koji označava promjenu, osobno obraćenje: u mome životu se događa preokret, promjena. U liturgiji krštenja, u času obećanja, </w:t>
      </w:r>
      <w:proofErr w:type="spellStart"/>
      <w:r>
        <w:rPr>
          <w:color w:val="282828"/>
          <w:sz w:val="28"/>
          <w:szCs w:val="28"/>
        </w:rPr>
        <w:t>predslavitelj</w:t>
      </w:r>
      <w:proofErr w:type="spellEnd"/>
      <w:r>
        <w:rPr>
          <w:color w:val="282828"/>
          <w:sz w:val="28"/>
          <w:szCs w:val="28"/>
        </w:rPr>
        <w:t xml:space="preserve"> traži da očitujemo katoličku vjeru i postavlja tri pitanja: Vjerujete li u Boga Oca svemogućega? Vjerujete li u Sina Njegova Jedinorođenoga? Vjerujete li u Duh Svetoga?...Ali to moje vjerovanje nije posljedica nekog mog samotnog razmišljanja, nije produkt moje misli, već je plod jednog odnosa, jednog dijaloga, u kojem postoji slušanje, primanje, odgovaranje; razgovor s Isusom mi omogućuje izaći iz mog „ja“začahurenog u smog sebi i otvoriti se ljubavi Boga Oca. To je poput nekog rođenja u kojem otkrivam da sam sjedinjen na samo s Isusom, već također sa svima onima koju su kročili i kroče istim putem; a to novo rođenje, koje započinje krštenjem, nastavlja se tijekom čitavog života. Ne mogu graditi svoju osobnu vjeru u privatnom dijalogu s isusom, jer mi je vjeru podario Bog po zajednici vjernika koja je Crkva i ona me pridružuje mnoštvu vjernika u zajednici koja nije samo društvena, već je ukorijenjena u vječnu Božju ljubav koja je u samoj sebi zajednica Oca, Sina i Duha Svetoga, to je </w:t>
      </w:r>
      <w:proofErr w:type="spellStart"/>
      <w:r>
        <w:rPr>
          <w:color w:val="282828"/>
          <w:sz w:val="28"/>
          <w:szCs w:val="28"/>
        </w:rPr>
        <w:t>trojstvena</w:t>
      </w:r>
      <w:proofErr w:type="spellEnd"/>
      <w:r>
        <w:rPr>
          <w:color w:val="282828"/>
          <w:sz w:val="28"/>
          <w:szCs w:val="28"/>
        </w:rPr>
        <w:t xml:space="preserve"> Ljubav. Naša je vjera doista osobna, jedino ako je također zajednička: može biti moja vjera, samo ako se živi i kreće u „mi“ Crkve, samo ako je naša vjera, vjera Crkve.</w:t>
      </w:r>
    </w:p>
    <w:p w:rsidR="00FC5696" w:rsidRDefault="00FC5696" w:rsidP="00FC5696">
      <w:pPr>
        <w:shd w:val="clear" w:color="auto" w:fill="FFFFFF"/>
        <w:spacing w:before="225" w:after="225" w:line="240" w:lineRule="auto"/>
        <w:jc w:val="both"/>
        <w:rPr>
          <w:b/>
          <w:color w:val="282828"/>
          <w:sz w:val="28"/>
          <w:szCs w:val="28"/>
        </w:rPr>
      </w:pPr>
      <w:r>
        <w:rPr>
          <w:color w:val="282828"/>
          <w:sz w:val="28"/>
          <w:szCs w:val="28"/>
        </w:rPr>
        <w:tab/>
        <w:t xml:space="preserve">Nedjeljom, na misnom slavlju, moleći Vjerovanje, mi se izražavamo u prvom licu, ali zajednički ispovijedamo jednu vjeru Crkve. To pojedinačno izrečeno Vjerovanje pridružuje se onom Vjerovanju nebrojenog mnoštva u vremenu i prostoru, u kojem svatko doprinosi, tako reći, složnom višeglasju vjere“ (Benedikt XVI, 31. 10. 2012./. </w:t>
      </w:r>
      <w:r>
        <w:rPr>
          <w:b/>
          <w:color w:val="282828"/>
          <w:sz w:val="28"/>
          <w:szCs w:val="28"/>
        </w:rPr>
        <w:t xml:space="preserve"> </w:t>
      </w:r>
    </w:p>
    <w:p w:rsidR="00FC5696" w:rsidRPr="00235C86" w:rsidRDefault="00FC5696" w:rsidP="00FC5696">
      <w:pPr>
        <w:shd w:val="clear" w:color="auto" w:fill="FFFFFF"/>
        <w:spacing w:before="225" w:after="225" w:line="240" w:lineRule="auto"/>
        <w:jc w:val="both"/>
        <w:rPr>
          <w:color w:val="282828"/>
          <w:sz w:val="28"/>
          <w:szCs w:val="28"/>
        </w:rPr>
      </w:pPr>
      <w:r>
        <w:rPr>
          <w:b/>
          <w:color w:val="282828"/>
          <w:sz w:val="28"/>
          <w:szCs w:val="28"/>
        </w:rPr>
        <w:tab/>
      </w:r>
      <w:r w:rsidRPr="000817CA">
        <w:rPr>
          <w:color w:val="282828"/>
          <w:sz w:val="28"/>
          <w:szCs w:val="28"/>
        </w:rPr>
        <w:t>U Apostolskom pismu Sveti Otac nastavlja:</w:t>
      </w:r>
      <w:r>
        <w:rPr>
          <w:b/>
          <w:color w:val="282828"/>
          <w:sz w:val="28"/>
          <w:szCs w:val="28"/>
        </w:rPr>
        <w:t xml:space="preserve"> „Očito je, dakle, da je poznavanje sadržaja vjere nešto bitno da bi pojedinac dao vlastiti </w:t>
      </w:r>
      <w:r>
        <w:rPr>
          <w:b/>
          <w:i/>
          <w:color w:val="282828"/>
          <w:sz w:val="28"/>
          <w:szCs w:val="28"/>
        </w:rPr>
        <w:t>pristanak</w:t>
      </w:r>
      <w:r>
        <w:rPr>
          <w:b/>
          <w:color w:val="282828"/>
          <w:sz w:val="28"/>
          <w:szCs w:val="28"/>
        </w:rPr>
        <w:t xml:space="preserve">, to jest umom i voljom potpuno prionuo uz ono što Crkva predlaže vjerovati. Poznavanje vjere uvodi u puninu otajstva spasenja koje je objavio Bog. Pristanak koji se daje podrazumijeva zato da, kada vjerujemo, slobodno prihvaćamo cjelokupno otajstvo vjere, jer za njegovu istinitost jamči sam Bog, koji se objavljuje i omogućuje nam upoznati svoje otajstvo ljubavi“ </w:t>
      </w:r>
      <w:r w:rsidRPr="00235C86">
        <w:rPr>
          <w:color w:val="282828"/>
          <w:sz w:val="28"/>
          <w:szCs w:val="28"/>
        </w:rPr>
        <w:t>/PF</w:t>
      </w:r>
      <w:r>
        <w:rPr>
          <w:color w:val="282828"/>
          <w:sz w:val="28"/>
          <w:szCs w:val="28"/>
        </w:rPr>
        <w:t xml:space="preserve"> </w:t>
      </w:r>
      <w:r w:rsidRPr="00235C86">
        <w:rPr>
          <w:color w:val="282828"/>
          <w:sz w:val="28"/>
          <w:szCs w:val="28"/>
        </w:rPr>
        <w:t>10/.</w:t>
      </w:r>
    </w:p>
    <w:p w:rsidR="00FC5696" w:rsidRDefault="00FC5696" w:rsidP="00FC5696">
      <w:pPr>
        <w:shd w:val="clear" w:color="auto" w:fill="FFFFFF"/>
        <w:spacing w:before="225" w:after="225" w:line="240" w:lineRule="auto"/>
        <w:jc w:val="both"/>
        <w:rPr>
          <w:color w:val="282828"/>
          <w:sz w:val="28"/>
          <w:szCs w:val="28"/>
        </w:rPr>
      </w:pPr>
      <w:r>
        <w:rPr>
          <w:b/>
          <w:color w:val="282828"/>
          <w:sz w:val="28"/>
          <w:szCs w:val="28"/>
        </w:rPr>
        <w:tab/>
        <w:t>„</w:t>
      </w:r>
      <w:r>
        <w:rPr>
          <w:color w:val="282828"/>
          <w:sz w:val="28"/>
          <w:szCs w:val="28"/>
        </w:rPr>
        <w:t xml:space="preserve">Bog se objavio riječima i djelima u čitavoj dugoj povijesti prijateljevanja sa čovjekom, koja ima svoj vrhunac u utjelovljenju Sina Božjega i u njegovu misteriju smrti u uskrsnuća. Bog ne samo da se objavio u ljudskoj povijesti, ne samo da je </w:t>
      </w:r>
      <w:r>
        <w:rPr>
          <w:color w:val="282828"/>
          <w:sz w:val="28"/>
          <w:szCs w:val="28"/>
        </w:rPr>
        <w:lastRenderedPageBreak/>
        <w:t xml:space="preserve">govorio po prorocima, već je iskoračio iz svoga neba i došao ne zemlju u kojoj obitavaju ljudi kao čovjek, da ga možemo susresti i slušati. A iz Jeruzalema se navještaj evanđelja proširio do nakraj zemlje. Crkva, rođena iz Kristova boka, je postala nositeljica nove čvrste nade: Isus Nazarećanin, raspeti i uskrsli, spasitelj svijeta, sjedi zdesna Ocu i sudac je živih i mrtvih. To je </w:t>
      </w:r>
      <w:proofErr w:type="spellStart"/>
      <w:r>
        <w:rPr>
          <w:color w:val="282828"/>
          <w:sz w:val="28"/>
          <w:szCs w:val="28"/>
        </w:rPr>
        <w:t>kerigma</w:t>
      </w:r>
      <w:proofErr w:type="spellEnd"/>
      <w:r>
        <w:rPr>
          <w:color w:val="282828"/>
          <w:sz w:val="28"/>
          <w:szCs w:val="28"/>
        </w:rPr>
        <w:t>, središnji i prodorni navještaj vjere“ (Benedikt XVI, 17. 10. 2012.)</w:t>
      </w:r>
    </w:p>
    <w:p w:rsidR="00FC5696" w:rsidRPr="0023395D" w:rsidRDefault="00FC5696" w:rsidP="00FC5696">
      <w:pPr>
        <w:shd w:val="clear" w:color="auto" w:fill="FFFFFF"/>
        <w:spacing w:before="225" w:after="225" w:line="240" w:lineRule="auto"/>
        <w:jc w:val="both"/>
        <w:rPr>
          <w:color w:val="282828"/>
          <w:sz w:val="28"/>
          <w:szCs w:val="28"/>
        </w:rPr>
      </w:pPr>
      <w:r>
        <w:rPr>
          <w:color w:val="282828"/>
          <w:sz w:val="28"/>
          <w:szCs w:val="28"/>
        </w:rPr>
        <w:tab/>
        <w:t>„Vjera je pristanak kojim naš um i naše srce kažu svoj 'da' Bogu, ispovijedajući da je Isus Gospodin. I taj 'da' preobražava život, otvara mu put prema punini smisla, čin ga tako novim, ispunjenim radošću i pouzdanom nadom“ (Benedikt XVI, 24. 10. 2012.)</w:t>
      </w:r>
      <w:r>
        <w:rPr>
          <w:color w:val="282828"/>
          <w:sz w:val="28"/>
          <w:szCs w:val="28"/>
        </w:rPr>
        <w:tab/>
        <w:t xml:space="preserve"> </w:t>
      </w:r>
    </w:p>
    <w:p w:rsidR="00FC5696" w:rsidRPr="004D021B" w:rsidRDefault="00FC5696" w:rsidP="00FC5696">
      <w:pPr>
        <w:shd w:val="clear" w:color="auto" w:fill="FFFFFF"/>
        <w:spacing w:before="225" w:after="225" w:line="240" w:lineRule="auto"/>
        <w:jc w:val="both"/>
        <w:rPr>
          <w:color w:val="282828"/>
          <w:sz w:val="28"/>
          <w:szCs w:val="28"/>
        </w:rPr>
      </w:pPr>
      <w:r>
        <w:rPr>
          <w:b/>
          <w:color w:val="282828"/>
          <w:sz w:val="28"/>
          <w:szCs w:val="28"/>
        </w:rPr>
        <w:tab/>
      </w:r>
      <w:r>
        <w:rPr>
          <w:color w:val="282828"/>
          <w:sz w:val="28"/>
          <w:szCs w:val="28"/>
        </w:rPr>
        <w:t xml:space="preserve">Na kraju desetog broja Apostolskog pisma Sveti Otac veli: </w:t>
      </w:r>
      <w:r>
        <w:rPr>
          <w:b/>
          <w:color w:val="282828"/>
          <w:sz w:val="28"/>
          <w:szCs w:val="28"/>
        </w:rPr>
        <w:t xml:space="preserve">„S druge strane, ne smijemo zaboraviti da u našemu društvenom ozračju mnoge osobe, premda tvrde da nemaju dara vjere, ipak iskreno traže posljednji smisao i konačnu istinu o svom životu i o svijetu. To je traženje istinski 'uvod' u vjeru, jer vodi ljude na put koji vodi Božjem otajstvu. Sam čovjekov razum, naime, nosi u sebi utisnutu potrebu za 'onim što vrijedi i ostaje zauvijek'. Ta potreba predstavlja stalni poziv, neizbrisivo upisan u ljudsko srce, da se krene na put kako bi se pronašlo Onoga koga ne bismo tražili da nam već nije krenuo ususret. Upravo na taj susret vjera nas poziva i potpuno nas za njega otvara “ </w:t>
      </w:r>
      <w:r>
        <w:rPr>
          <w:color w:val="282828"/>
          <w:sz w:val="28"/>
          <w:szCs w:val="28"/>
        </w:rPr>
        <w:t xml:space="preserve">/PF 10/. </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„U Godini vjere sjetimo se da svaki čovjek nosi u sebi tajanstvenu čežnju za Bogom. U Katekizmu Katoličke Crkve čitamo: „Čežnja za Bogom upisana je u čovjekovo srce, jer je od Boga i za Boga stvoren. Bog nikada ne prestaje čovjeka privlačiti sebi. Smo će u Bogu čovjek pronaći istinu i blaženstvo za čime neprekidno traga“ (br 27). Drage sestre, i danas smo u evanđelju čuli da „ni u ponoru grijeha u čovjeku se ne gasi ona iskra koja mu omogućuje prepoznati pravo dobro, kušati ga i započeti ponovni uspon, na kojem mu Bog, darom svoje milosti, neće nikada uskratiti svoju pomoć. Svi, uostalom, trebamo proći taj put čišćenja i ozdravljenja te čežnje. Mi smo putnici prema nebeskoj domovini, prema onom punom, vječnom dobru koje nam nitko neće moći oduzeti. ..Osjećamo se na tom putovanju braćom svi ljudi, suputnicima i onih koji ne vjeruju, onih koji su u traganju, onih koji dopuštaju da ih snaga vlastite čežnje za istinom i dobrom potiče na propitkivanje. Molimo, u ovoj Godini vjere, da Bog pokaže svoje lice svima onima koji ga traže iskrena srca“ (Benedikt XVI, 07. 11. 2012).</w:t>
      </w:r>
    </w:p>
    <w:p w:rsidR="00FC5696" w:rsidRDefault="00FC5696" w:rsidP="00FC5696">
      <w:pPr>
        <w:shd w:val="clear" w:color="auto" w:fill="FFFFFF"/>
        <w:spacing w:before="225" w:after="225" w:line="240" w:lineRule="auto"/>
        <w:jc w:val="both"/>
        <w:rPr>
          <w:color w:val="282828"/>
          <w:sz w:val="28"/>
          <w:szCs w:val="28"/>
        </w:rPr>
      </w:pPr>
      <w:r>
        <w:rPr>
          <w:color w:val="282828"/>
          <w:sz w:val="28"/>
          <w:szCs w:val="28"/>
        </w:rPr>
        <w:tab/>
        <w:t>Drage sestre, hvala vam na pozornosti i strpljivoj ljubavi!</w:t>
      </w:r>
    </w:p>
    <w:p w:rsidR="0016655C" w:rsidRDefault="00FC5696">
      <w:r>
        <w:lastRenderedPageBreak/>
        <w:t xml:space="preserve"> </w:t>
      </w:r>
    </w:p>
    <w:sectPr w:rsidR="0016655C" w:rsidSect="00166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696"/>
    <w:rsid w:val="000A0510"/>
    <w:rsid w:val="00121A81"/>
    <w:rsid w:val="0016655C"/>
    <w:rsid w:val="00212C89"/>
    <w:rsid w:val="002E0116"/>
    <w:rsid w:val="003308CD"/>
    <w:rsid w:val="00453940"/>
    <w:rsid w:val="004A3C71"/>
    <w:rsid w:val="004F686E"/>
    <w:rsid w:val="0057331A"/>
    <w:rsid w:val="005A0C96"/>
    <w:rsid w:val="00622FA7"/>
    <w:rsid w:val="00644F70"/>
    <w:rsid w:val="00674511"/>
    <w:rsid w:val="006E3FDD"/>
    <w:rsid w:val="00715DC3"/>
    <w:rsid w:val="00717064"/>
    <w:rsid w:val="007B1184"/>
    <w:rsid w:val="007F79F7"/>
    <w:rsid w:val="0080549F"/>
    <w:rsid w:val="0090549F"/>
    <w:rsid w:val="00921163"/>
    <w:rsid w:val="009C2C8E"/>
    <w:rsid w:val="00B0372B"/>
    <w:rsid w:val="00B03D9D"/>
    <w:rsid w:val="00B76C65"/>
    <w:rsid w:val="00BB0860"/>
    <w:rsid w:val="00F73F22"/>
    <w:rsid w:val="00FB724E"/>
    <w:rsid w:val="00FC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96"/>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2013-03-12T12:23:00Z</dcterms:created>
  <dcterms:modified xsi:type="dcterms:W3CDTF">2013-03-12T12:25:00Z</dcterms:modified>
</cp:coreProperties>
</file>